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39" w:rsidRPr="00AE6239" w:rsidRDefault="00AE6239" w:rsidP="00AE6239">
      <w:pPr>
        <w:rPr>
          <w:rFonts w:ascii="Arial" w:eastAsia="Calibri" w:hAnsi="Arial" w:cs="Arial"/>
          <w:b/>
          <w:bCs/>
          <w:color w:val="365F91"/>
          <w:sz w:val="24"/>
          <w:szCs w:val="24"/>
        </w:rPr>
      </w:pPr>
      <w:r w:rsidRPr="00AE6239">
        <w:rPr>
          <w:rFonts w:ascii="Cambria" w:eastAsia="Calibri" w:hAnsi="Cambria" w:cs="Times New Roman"/>
          <w:b/>
          <w:bCs/>
          <w:color w:val="365F91"/>
          <w:sz w:val="28"/>
          <w:szCs w:val="28"/>
        </w:rPr>
        <w:t xml:space="preserve">ΜΑΡΙΑ   ΠΟΛΥΔΟΥΡΗ                                                                                                                                                                           </w:t>
      </w:r>
      <w:r w:rsidRPr="00AE6239">
        <w:rPr>
          <w:rFonts w:ascii="Arial" w:eastAsia="Calibri" w:hAnsi="Arial" w:cs="Arial"/>
          <w:b/>
          <w:bCs/>
          <w:color w:val="365F91"/>
          <w:sz w:val="24"/>
          <w:szCs w:val="24"/>
        </w:rPr>
        <w:t>Γιατί μ' αγάπησες</w:t>
      </w:r>
    </w:p>
    <w:p w:rsidR="00AE6239" w:rsidRPr="00AE6239" w:rsidRDefault="00AE6239" w:rsidP="00AE6239">
      <w:pPr>
        <w:rPr>
          <w:rFonts w:ascii="Arial" w:eastAsia="Calibri" w:hAnsi="Arial" w:cs="Arial"/>
        </w:rPr>
      </w:pPr>
      <w:r w:rsidRPr="00AE6239">
        <w:rPr>
          <w:rFonts w:ascii="Arial" w:eastAsia="Calibri" w:hAnsi="Arial" w:cs="Arial"/>
        </w:rPr>
        <w:t>Το ποίημα ανήκει στην ποιητική συλλογή </w:t>
      </w:r>
      <w:r w:rsidRPr="00AE6239">
        <w:rPr>
          <w:rFonts w:ascii="Arial" w:eastAsia="Calibri" w:hAnsi="Arial" w:cs="Arial"/>
          <w:i/>
          <w:iCs/>
        </w:rPr>
        <w:t>Οι τρίλιες που σβήνουν</w:t>
      </w:r>
      <w:r w:rsidRPr="00AE6239">
        <w:rPr>
          <w:rFonts w:ascii="Arial" w:eastAsia="Calibri" w:hAnsi="Arial" w:cs="Arial"/>
        </w:rPr>
        <w:t>. Δημοσιεύτηκε το 1928, όταν η ποιήτρια νοσηλευόταν με φυματίωση στο νοσοκομείο </w:t>
      </w:r>
      <w:r w:rsidRPr="00AE6239">
        <w:rPr>
          <w:rFonts w:ascii="Arial" w:eastAsia="Calibri" w:hAnsi="Arial" w:cs="Arial"/>
          <w:i/>
          <w:iCs/>
        </w:rPr>
        <w:t>Σωτηρία</w:t>
      </w:r>
      <w:r w:rsidRPr="00AE6239">
        <w:rPr>
          <w:rFonts w:ascii="Arial" w:eastAsia="Calibri" w:hAnsi="Arial" w:cs="Arial"/>
        </w:rPr>
        <w:t xml:space="preserve">. Αποτελεί μια έμμεση ερωτική εξομολόγηση προς ένα πρόσωπο που δεν βρίσκεται στη ζωή, πιθανότατα τον ποιητή Κ. Καρυωτάκη, ο οποίος είχε αυτοκτονήσει λίγους μήνες πριν την έκδοση της συλλογής. </w:t>
      </w:r>
      <w:r w:rsidRPr="00AE6239">
        <w:rPr>
          <w:rFonts w:ascii="Arial" w:eastAsia="Calibri" w:hAnsi="Arial" w:cs="Arial"/>
          <w:u w:val="single"/>
        </w:rPr>
        <w:t>Το ποίημα εμφανίζει έντονο βιωματικό χαρακτήρα</w:t>
      </w:r>
      <w:r w:rsidRPr="00AE6239">
        <w:rPr>
          <w:rFonts w:ascii="Arial" w:eastAsia="Calibri" w:hAnsi="Arial" w:cs="Arial"/>
        </w:rPr>
        <w:t xml:space="preserve">. Το ποίημα εντάσσεται στις λυρικές ελεγείες, λόγω του συγκρατημένου και παραπονεμένου τρόπου έκφρασης, ο οποίος είναι διαποτισμένος από την επίγνωση του επερχόμενου θανάτου και από την αίσθηση της ανικανοποίητης αγάπης. Το ποίημα έχει χαρακτηριστεί ως ύμνος στον έρωτα, αφού η </w:t>
      </w:r>
      <w:proofErr w:type="spellStart"/>
      <w:r w:rsidRPr="00AE6239">
        <w:rPr>
          <w:rFonts w:ascii="Arial" w:eastAsia="Calibri" w:hAnsi="Arial" w:cs="Arial"/>
        </w:rPr>
        <w:t>Πολυδούρη</w:t>
      </w:r>
      <w:proofErr w:type="spellEnd"/>
      <w:r w:rsidRPr="00AE6239">
        <w:rPr>
          <w:rFonts w:ascii="Arial" w:eastAsia="Calibri" w:hAnsi="Arial" w:cs="Arial"/>
        </w:rPr>
        <w:t xml:space="preserve"> μέσα απ' αυτό ομολογεί την καταλυτική δύναμη του έρωτα στη ζωή της και εκφράζει την ευγνωμοσύνη της προς τον χαμένο εραστή της, γιατί έδωσε νόημα στη ζωή της με την αγάπη του. Η χρήση του </w:t>
      </w:r>
      <w:proofErr w:type="spellStart"/>
      <w:r w:rsidRPr="00AE6239">
        <w:rPr>
          <w:rFonts w:ascii="Arial" w:eastAsia="Calibri" w:hAnsi="Arial" w:cs="Arial"/>
        </w:rPr>
        <w:t>β΄</w:t>
      </w:r>
      <w:proofErr w:type="spellEnd"/>
      <w:r w:rsidRPr="00AE6239">
        <w:rPr>
          <w:rFonts w:ascii="Arial" w:eastAsia="Calibri" w:hAnsi="Arial" w:cs="Arial"/>
        </w:rPr>
        <w:t xml:space="preserve"> ενικού προσώπου δίνει στο ποίημα τη μορφή μιας ανοιχτής ερωτικής επιστολής προς τον χαμένο εραστή. Η γλώσσα του ποιήματος είναι δημοτική με απλές λέξεις και φράσεις, η οποία διανθίζεται με ορισμένες ποιητικές εκφράσεις (</w:t>
      </w:r>
      <w:r w:rsidRPr="00AE6239">
        <w:rPr>
          <w:rFonts w:ascii="Arial" w:eastAsia="Calibri" w:hAnsi="Arial" w:cs="Arial"/>
          <w:i/>
          <w:iCs/>
        </w:rPr>
        <w:t>σαν κρίνο ολάνοιχτο</w:t>
      </w:r>
      <w:r w:rsidRPr="00AE6239">
        <w:rPr>
          <w:rFonts w:ascii="Arial" w:eastAsia="Calibri" w:hAnsi="Arial" w:cs="Arial"/>
        </w:rPr>
        <w:t>, </w:t>
      </w:r>
      <w:r w:rsidRPr="00AE6239">
        <w:rPr>
          <w:rFonts w:ascii="Arial" w:eastAsia="Calibri" w:hAnsi="Arial" w:cs="Arial"/>
          <w:i/>
          <w:iCs/>
        </w:rPr>
        <w:t xml:space="preserve">αγάπη </w:t>
      </w:r>
      <w:proofErr w:type="spellStart"/>
      <w:r w:rsidRPr="00AE6239">
        <w:rPr>
          <w:rFonts w:ascii="Arial" w:eastAsia="Calibri" w:hAnsi="Arial" w:cs="Arial"/>
          <w:i/>
          <w:iCs/>
        </w:rPr>
        <w:t>πλέρια</w:t>
      </w:r>
      <w:r w:rsidRPr="00AE6239">
        <w:rPr>
          <w:rFonts w:ascii="Arial" w:eastAsia="Calibri" w:hAnsi="Arial" w:cs="Arial"/>
        </w:rPr>
        <w:t>,</w:t>
      </w:r>
      <w:r w:rsidRPr="00AE6239">
        <w:rPr>
          <w:rFonts w:ascii="Arial" w:eastAsia="Calibri" w:hAnsi="Arial" w:cs="Arial"/>
          <w:i/>
          <w:iCs/>
        </w:rPr>
        <w:t>μου</w:t>
      </w:r>
      <w:proofErr w:type="spellEnd"/>
      <w:r w:rsidRPr="00AE6239">
        <w:rPr>
          <w:rFonts w:ascii="Arial" w:eastAsia="Calibri" w:hAnsi="Arial" w:cs="Arial"/>
          <w:i/>
          <w:iCs/>
        </w:rPr>
        <w:t xml:space="preserve"> χάρισε η αυγή ρόδα στα χέρια</w:t>
      </w:r>
      <w:r w:rsidRPr="00AE6239">
        <w:rPr>
          <w:rFonts w:ascii="Arial" w:eastAsia="Calibri" w:hAnsi="Arial" w:cs="Arial"/>
        </w:rPr>
        <w:t xml:space="preserve">). Η έκφραση της </w:t>
      </w:r>
      <w:proofErr w:type="spellStart"/>
      <w:r w:rsidRPr="00AE6239">
        <w:rPr>
          <w:rFonts w:ascii="Arial" w:eastAsia="Calibri" w:hAnsi="Arial" w:cs="Arial"/>
        </w:rPr>
        <w:t>Πολυδούρη</w:t>
      </w:r>
      <w:proofErr w:type="spellEnd"/>
      <w:r w:rsidRPr="00AE6239">
        <w:rPr>
          <w:rFonts w:ascii="Arial" w:eastAsia="Calibri" w:hAnsi="Arial" w:cs="Arial"/>
        </w:rPr>
        <w:t xml:space="preserve">  είναι φυσική και ανεπιτήδευτη με έντονο το θρηνητικό στοιχείο. Χαρακτηριστικές είναι οι μεταφορές (</w:t>
      </w:r>
      <w:r w:rsidRPr="00AE6239">
        <w:rPr>
          <w:rFonts w:ascii="Arial" w:eastAsia="Calibri" w:hAnsi="Arial" w:cs="Arial"/>
          <w:i/>
          <w:iCs/>
        </w:rPr>
        <w:t xml:space="preserve">με την ψυχή στο </w:t>
      </w:r>
      <w:proofErr w:type="spellStart"/>
      <w:r w:rsidRPr="00AE6239">
        <w:rPr>
          <w:rFonts w:ascii="Arial" w:eastAsia="Calibri" w:hAnsi="Arial" w:cs="Arial"/>
          <w:i/>
          <w:iCs/>
        </w:rPr>
        <w:t>βλέμμα</w:t>
      </w:r>
      <w:r w:rsidRPr="00AE6239">
        <w:rPr>
          <w:rFonts w:ascii="Arial" w:eastAsia="Calibri" w:hAnsi="Arial" w:cs="Arial"/>
        </w:rPr>
        <w:t>,</w:t>
      </w:r>
      <w:r w:rsidRPr="00AE6239">
        <w:rPr>
          <w:rFonts w:ascii="Arial" w:eastAsia="Calibri" w:hAnsi="Arial" w:cs="Arial"/>
          <w:i/>
          <w:iCs/>
        </w:rPr>
        <w:t>στολίστηκα</w:t>
      </w:r>
      <w:proofErr w:type="spellEnd"/>
      <w:r w:rsidRPr="00AE6239">
        <w:rPr>
          <w:rFonts w:ascii="Arial" w:eastAsia="Calibri" w:hAnsi="Arial" w:cs="Arial"/>
          <w:i/>
          <w:iCs/>
        </w:rPr>
        <w:t xml:space="preserve"> το υπέρτατο</w:t>
      </w:r>
      <w:r w:rsidRPr="00AE6239">
        <w:rPr>
          <w:rFonts w:ascii="Arial" w:eastAsia="Calibri" w:hAnsi="Arial" w:cs="Arial"/>
          <w:i/>
          <w:iCs/>
        </w:rPr>
        <w:br/>
        <w:t>της ύπαρξής μου στέμμα</w:t>
      </w:r>
      <w:r w:rsidRPr="00AE6239">
        <w:rPr>
          <w:rFonts w:ascii="Arial" w:eastAsia="Calibri" w:hAnsi="Arial" w:cs="Arial"/>
        </w:rPr>
        <w:t>, </w:t>
      </w:r>
      <w:r w:rsidRPr="00AE6239">
        <w:rPr>
          <w:rFonts w:ascii="Arial" w:eastAsia="Calibri" w:hAnsi="Arial" w:cs="Arial"/>
          <w:i/>
          <w:iCs/>
        </w:rPr>
        <w:t>ωραίε που βασίλεψες</w:t>
      </w:r>
      <w:r w:rsidRPr="00AE6239">
        <w:rPr>
          <w:rFonts w:ascii="Arial" w:eastAsia="Calibri" w:hAnsi="Arial" w:cs="Arial"/>
        </w:rPr>
        <w:t>, </w:t>
      </w:r>
      <w:r w:rsidRPr="00AE6239">
        <w:rPr>
          <w:rFonts w:ascii="Arial" w:eastAsia="Calibri" w:hAnsi="Arial" w:cs="Arial"/>
          <w:i/>
          <w:iCs/>
        </w:rPr>
        <w:t>κ' έτσι γλυκά πεθαίνω</w:t>
      </w:r>
      <w:r w:rsidRPr="00AE6239">
        <w:rPr>
          <w:rFonts w:ascii="Arial" w:eastAsia="Calibri" w:hAnsi="Arial" w:cs="Arial"/>
        </w:rPr>
        <w:t>), οι παρομοιώσεις (</w:t>
      </w:r>
      <w:r w:rsidRPr="00AE6239">
        <w:rPr>
          <w:rFonts w:ascii="Arial" w:eastAsia="Calibri" w:hAnsi="Arial" w:cs="Arial"/>
          <w:i/>
          <w:iCs/>
        </w:rPr>
        <w:t>σαν κρίνο ολάνοιχτο</w:t>
      </w:r>
      <w:r w:rsidRPr="00AE6239">
        <w:rPr>
          <w:rFonts w:ascii="Arial" w:eastAsia="Calibri" w:hAnsi="Arial" w:cs="Arial"/>
        </w:rPr>
        <w:t>, </w:t>
      </w:r>
      <w:r w:rsidRPr="00AE6239">
        <w:rPr>
          <w:rFonts w:ascii="Arial" w:eastAsia="Calibri" w:hAnsi="Arial" w:cs="Arial"/>
          <w:i/>
          <w:iCs/>
        </w:rPr>
        <w:t>ως όνειρο</w:t>
      </w:r>
      <w:r w:rsidRPr="00AE6239">
        <w:rPr>
          <w:rFonts w:ascii="Arial" w:eastAsia="Calibri" w:hAnsi="Arial" w:cs="Arial"/>
        </w:rPr>
        <w:t>) και το λογοτεχνικό σχήμα της </w:t>
      </w:r>
      <w:r w:rsidRPr="00AE6239">
        <w:rPr>
          <w:rFonts w:ascii="Arial" w:eastAsia="Calibri" w:hAnsi="Arial" w:cs="Arial"/>
          <w:i/>
          <w:iCs/>
        </w:rPr>
        <w:t>αναδίπλωσης</w:t>
      </w:r>
      <w:r w:rsidRPr="00AE6239">
        <w:rPr>
          <w:rFonts w:ascii="Arial" w:eastAsia="Calibri" w:hAnsi="Arial" w:cs="Arial"/>
        </w:rPr>
        <w:t xml:space="preserve"> (με την επανάληψη του πρώτου και τελευταίου στίχου της κάθε στροφής) που τονίζει την ένταση του ερωτικού της συναισθήματος και βοηθά στη μουσικότητα των στίχων. Μετρικά το ποίημα αποτελείται από πεντάστιχες στροφές με ιαμβικούς προπαροξύτονους </w:t>
      </w:r>
      <w:proofErr w:type="spellStart"/>
      <w:r w:rsidRPr="00AE6239">
        <w:rPr>
          <w:rFonts w:ascii="Arial" w:eastAsia="Calibri" w:hAnsi="Arial" w:cs="Arial"/>
        </w:rPr>
        <w:t>δωδεκασύλλαβους</w:t>
      </w:r>
      <w:proofErr w:type="spellEnd"/>
      <w:r w:rsidRPr="00AE6239">
        <w:rPr>
          <w:rFonts w:ascii="Arial" w:eastAsia="Calibri" w:hAnsi="Arial" w:cs="Arial"/>
        </w:rPr>
        <w:t xml:space="preserve"> στίχους (1</w:t>
      </w:r>
      <w:r w:rsidRPr="00AE6239">
        <w:rPr>
          <w:rFonts w:ascii="Arial" w:eastAsia="Calibri" w:hAnsi="Arial" w:cs="Arial"/>
          <w:vertAlign w:val="superscript"/>
        </w:rPr>
        <w:t>ος</w:t>
      </w:r>
      <w:r w:rsidRPr="00AE6239">
        <w:rPr>
          <w:rFonts w:ascii="Arial" w:eastAsia="Calibri" w:hAnsi="Arial" w:cs="Arial"/>
        </w:rPr>
        <w:t>, 3</w:t>
      </w:r>
      <w:r w:rsidRPr="00AE6239">
        <w:rPr>
          <w:rFonts w:ascii="Arial" w:eastAsia="Calibri" w:hAnsi="Arial" w:cs="Arial"/>
          <w:vertAlign w:val="superscript"/>
        </w:rPr>
        <w:t>ος</w:t>
      </w:r>
      <w:r w:rsidRPr="00AE6239">
        <w:rPr>
          <w:rFonts w:ascii="Arial" w:eastAsia="Calibri" w:hAnsi="Arial" w:cs="Arial"/>
        </w:rPr>
        <w:t> και 5</w:t>
      </w:r>
      <w:r w:rsidRPr="00AE6239">
        <w:rPr>
          <w:rFonts w:ascii="Arial" w:eastAsia="Calibri" w:hAnsi="Arial" w:cs="Arial"/>
          <w:vertAlign w:val="superscript"/>
        </w:rPr>
        <w:t>ος</w:t>
      </w:r>
      <w:r w:rsidRPr="00AE6239">
        <w:rPr>
          <w:rFonts w:ascii="Arial" w:eastAsia="Calibri" w:hAnsi="Arial" w:cs="Arial"/>
        </w:rPr>
        <w:t> στίχος κάθε στροφής) και ιαμβικούς παροξύτονους επτασύλλαβους στίχους (2</w:t>
      </w:r>
      <w:r w:rsidRPr="00AE6239">
        <w:rPr>
          <w:rFonts w:ascii="Arial" w:eastAsia="Calibri" w:hAnsi="Arial" w:cs="Arial"/>
          <w:vertAlign w:val="superscript"/>
        </w:rPr>
        <w:t>ος</w:t>
      </w:r>
      <w:r w:rsidRPr="00AE6239">
        <w:rPr>
          <w:rFonts w:ascii="Arial" w:eastAsia="Calibri" w:hAnsi="Arial" w:cs="Arial"/>
        </w:rPr>
        <w:t> και 4</w:t>
      </w:r>
      <w:r w:rsidRPr="00AE6239">
        <w:rPr>
          <w:rFonts w:ascii="Arial" w:eastAsia="Calibri" w:hAnsi="Arial" w:cs="Arial"/>
          <w:vertAlign w:val="superscript"/>
        </w:rPr>
        <w:t>ος</w:t>
      </w:r>
      <w:r w:rsidRPr="00AE6239">
        <w:rPr>
          <w:rFonts w:ascii="Arial" w:eastAsia="Calibri" w:hAnsi="Arial" w:cs="Arial"/>
        </w:rPr>
        <w:t> στίχος κάθε στροφής.)</w:t>
      </w:r>
    </w:p>
    <w:p w:rsidR="00AE6239" w:rsidRPr="00AE6239" w:rsidRDefault="00AE6239" w:rsidP="00AE6239">
      <w:pPr>
        <w:keepNext/>
        <w:keepLines/>
        <w:spacing w:before="200" w:after="0"/>
        <w:outlineLvl w:val="1"/>
        <w:rPr>
          <w:rFonts w:ascii="Arial" w:eastAsia="Times New Roman" w:hAnsi="Arial" w:cs="Arial"/>
          <w:b/>
          <w:bCs/>
          <w:color w:val="4F81BD"/>
        </w:rPr>
      </w:pPr>
      <w:r w:rsidRPr="00AE6239">
        <w:rPr>
          <w:rFonts w:ascii="Arial" w:eastAsia="Times New Roman" w:hAnsi="Arial" w:cs="Arial"/>
          <w:b/>
          <w:bCs/>
          <w:color w:val="4F81BD"/>
        </w:rPr>
        <w:t> Σύντομη απόδοση του περιεχομένου</w:t>
      </w:r>
    </w:p>
    <w:p w:rsidR="00AE6239" w:rsidRPr="00AE6239" w:rsidRDefault="00AE6239" w:rsidP="00AE6239">
      <w:pPr>
        <w:rPr>
          <w:rFonts w:ascii="Arial" w:eastAsia="Calibri" w:hAnsi="Arial" w:cs="Arial"/>
          <w:sz w:val="24"/>
          <w:szCs w:val="24"/>
        </w:rPr>
      </w:pPr>
      <w:r w:rsidRPr="00AE6239">
        <w:rPr>
          <w:rFonts w:ascii="Arial" w:eastAsia="Calibri" w:hAnsi="Arial" w:cs="Arial"/>
        </w:rPr>
        <w:t>Η ποιήτρια εξομολογείται στον αγαπημένο της, ο οποίος δεν βρίσκεται πια στη ζωή, ότι η αγάπη του υπήρξε γι' αυτή η μοναδική πηγή της ποιητικής της έμπνευσης, νιώθει πως καταξιώθηκε η ύπαρξή της. Θυμάται τον τρόπο που την κοίταζε, με θαυμασμό και αγάπη. Αυτή η φαινομενικά ασήμαντη στιγμή δεν μπορεί να φύγει απ' το μυαλό της. Νιώθει ότι γεννήθηκε γιατί εκείνος την αγάπησε και γι' αυτό νιώθει ολοκληρωμένη. Έζησε για να πλουτίσει τα όνειρά του και τώρα που σιγά σιγά πεθαίνει, ακόμα και ο</w:t>
      </w:r>
      <w:r w:rsidRPr="00AE6239">
        <w:rPr>
          <w:rFonts w:ascii="Arial" w:eastAsia="Calibri" w:hAnsi="Arial" w:cs="Arial"/>
          <w:sz w:val="24"/>
          <w:szCs w:val="24"/>
        </w:rPr>
        <w:t xml:space="preserve"> θάνατος της φαίνεται γλυκός, μόνο γιατί την αγάπησε.</w:t>
      </w:r>
    </w:p>
    <w:p w:rsidR="00AE6239" w:rsidRPr="00AE6239" w:rsidRDefault="00AE6239" w:rsidP="00AE6239">
      <w:pPr>
        <w:numPr>
          <w:ilvl w:val="0"/>
          <w:numId w:val="1"/>
        </w:numPr>
        <w:rPr>
          <w:rFonts w:ascii="Arial" w:eastAsia="Calibri" w:hAnsi="Arial" w:cs="Arial"/>
          <w:sz w:val="24"/>
          <w:szCs w:val="24"/>
          <w:lang w:eastAsia="el-GR"/>
        </w:rPr>
      </w:pPr>
      <w:r w:rsidRPr="00AE6239">
        <w:rPr>
          <w:rFonts w:ascii="Arial" w:eastAsia="Calibri" w:hAnsi="Arial" w:cs="Arial"/>
          <w:sz w:val="24"/>
          <w:szCs w:val="24"/>
          <w:lang w:eastAsia="el-GR"/>
        </w:rPr>
        <w:t>  </w:t>
      </w:r>
      <w:r w:rsidRPr="00AE6239">
        <w:rPr>
          <w:rFonts w:ascii="Arial" w:eastAsia="Calibri" w:hAnsi="Arial" w:cs="Arial"/>
          <w:sz w:val="24"/>
          <w:szCs w:val="24"/>
          <w:u w:val="single"/>
          <w:lang w:eastAsia="el-GR"/>
        </w:rPr>
        <w:t xml:space="preserve"> Στην </w:t>
      </w:r>
      <w:proofErr w:type="spellStart"/>
      <w:r w:rsidRPr="00AE6239">
        <w:rPr>
          <w:rFonts w:ascii="Arial" w:eastAsia="Calibri" w:hAnsi="Arial" w:cs="Arial"/>
          <w:sz w:val="24"/>
          <w:szCs w:val="24"/>
          <w:u w:val="single"/>
          <w:lang w:eastAsia="el-GR"/>
        </w:rPr>
        <w:t>α΄</w:t>
      </w:r>
      <w:proofErr w:type="spellEnd"/>
      <w:r w:rsidRPr="00AE6239">
        <w:rPr>
          <w:rFonts w:ascii="Arial" w:eastAsia="Calibri" w:hAnsi="Arial" w:cs="Arial"/>
          <w:sz w:val="24"/>
          <w:szCs w:val="24"/>
          <w:u w:val="single"/>
          <w:lang w:eastAsia="el-GR"/>
        </w:rPr>
        <w:t xml:space="preserve"> στροφή το ποιητικό εγώ εξομολογείται:</w:t>
      </w:r>
    </w:p>
    <w:p w:rsidR="00AE6239" w:rsidRPr="00AE6239" w:rsidRDefault="00AE6239" w:rsidP="00AE6239">
      <w:pPr>
        <w:rPr>
          <w:rFonts w:ascii="Arial" w:eastAsia="Calibri" w:hAnsi="Arial" w:cs="Arial"/>
          <w:sz w:val="24"/>
          <w:szCs w:val="24"/>
          <w:lang w:eastAsia="el-GR"/>
        </w:rPr>
      </w:pPr>
      <w:r w:rsidRPr="00AE6239">
        <w:rPr>
          <w:rFonts w:ascii="Arial" w:eastAsia="Calibri" w:hAnsi="Arial" w:cs="Arial"/>
          <w:sz w:val="24"/>
          <w:szCs w:val="24"/>
          <w:lang w:eastAsia="el-GR"/>
        </w:rPr>
        <w:t>           </w:t>
      </w:r>
      <w:r w:rsidRPr="00AE6239">
        <w:rPr>
          <w:rFonts w:ascii="Arial" w:eastAsia="Calibri" w:hAnsi="Arial" w:cs="Arial"/>
          <w:b/>
          <w:bCs/>
          <w:sz w:val="24"/>
          <w:szCs w:val="24"/>
          <w:lang w:eastAsia="el-GR"/>
        </w:rPr>
        <w:t> </w:t>
      </w:r>
      <w:proofErr w:type="spellStart"/>
      <w:r w:rsidRPr="00AE6239">
        <w:rPr>
          <w:rFonts w:ascii="Arial" w:eastAsia="Calibri" w:hAnsi="Arial" w:cs="Arial"/>
          <w:b/>
          <w:bCs/>
          <w:sz w:val="24"/>
          <w:szCs w:val="24"/>
          <w:lang w:eastAsia="el-GR"/>
        </w:rPr>
        <w:t>Δέν</w:t>
      </w:r>
      <w:proofErr w:type="spellEnd"/>
      <w:r w:rsidR="00397A4D" w:rsidRPr="00397A4D">
        <w:rPr>
          <w:rFonts w:ascii="Arial" w:eastAsia="Calibri" w:hAnsi="Arial" w:cs="Arial"/>
          <w:b/>
          <w:bCs/>
          <w:sz w:val="24"/>
          <w:szCs w:val="24"/>
          <w:lang w:eastAsia="el-GR"/>
        </w:rPr>
        <w:t xml:space="preserve"> </w:t>
      </w:r>
      <w:proofErr w:type="spellStart"/>
      <w:r w:rsidRPr="00AE6239">
        <w:rPr>
          <w:rFonts w:ascii="Arial" w:eastAsia="Calibri" w:hAnsi="Arial" w:cs="Arial"/>
          <w:b/>
          <w:bCs/>
          <w:sz w:val="24"/>
          <w:szCs w:val="24"/>
          <w:lang w:eastAsia="el-GR"/>
        </w:rPr>
        <w:t>τραγουδῶ</w:t>
      </w:r>
      <w:proofErr w:type="spellEnd"/>
      <w:r w:rsidRPr="00AE6239">
        <w:rPr>
          <w:rFonts w:ascii="Arial" w:eastAsia="Calibri" w:hAnsi="Arial" w:cs="Arial"/>
          <w:b/>
          <w:bCs/>
          <w:sz w:val="24"/>
          <w:szCs w:val="24"/>
          <w:lang w:eastAsia="el-GR"/>
        </w:rPr>
        <w:t xml:space="preserve">, παρά γιατί μ’ </w:t>
      </w:r>
      <w:proofErr w:type="spellStart"/>
      <w:r w:rsidRPr="00AE6239">
        <w:rPr>
          <w:rFonts w:ascii="Arial" w:eastAsia="Calibri" w:hAnsi="Arial" w:cs="Arial"/>
          <w:b/>
          <w:bCs/>
          <w:sz w:val="24"/>
          <w:szCs w:val="24"/>
          <w:lang w:eastAsia="el-GR"/>
        </w:rPr>
        <w:t>ἀγάπησες</w:t>
      </w:r>
      <w:proofErr w:type="spellEnd"/>
    </w:p>
    <w:p w:rsidR="00AE6239" w:rsidRPr="00AE6239" w:rsidRDefault="00AE6239" w:rsidP="00AE6239">
      <w:pPr>
        <w:rPr>
          <w:rFonts w:ascii="Arial" w:eastAsia="Calibri" w:hAnsi="Arial" w:cs="Arial"/>
          <w:sz w:val="24"/>
          <w:szCs w:val="24"/>
          <w:lang w:eastAsia="el-GR"/>
        </w:rPr>
      </w:pPr>
      <w:r w:rsidRPr="00AE6239">
        <w:rPr>
          <w:rFonts w:ascii="Arial" w:eastAsia="Calibri" w:hAnsi="Arial" w:cs="Arial"/>
          <w:b/>
          <w:bCs/>
          <w:sz w:val="24"/>
          <w:szCs w:val="24"/>
          <w:lang w:eastAsia="el-GR"/>
        </w:rPr>
        <w:t xml:space="preserve">            </w:t>
      </w:r>
      <w:proofErr w:type="spellStart"/>
      <w:r w:rsidRPr="00AE6239">
        <w:rPr>
          <w:rFonts w:ascii="Arial" w:eastAsia="Calibri" w:hAnsi="Arial" w:cs="Arial"/>
          <w:b/>
          <w:bCs/>
          <w:sz w:val="24"/>
          <w:szCs w:val="24"/>
          <w:lang w:eastAsia="el-GR"/>
        </w:rPr>
        <w:t>στά</w:t>
      </w:r>
      <w:proofErr w:type="spellEnd"/>
      <w:r w:rsidRPr="00AE6239">
        <w:rPr>
          <w:rFonts w:ascii="Arial" w:eastAsia="Calibri" w:hAnsi="Arial" w:cs="Arial"/>
          <w:b/>
          <w:bCs/>
          <w:sz w:val="24"/>
          <w:szCs w:val="24"/>
          <w:lang w:eastAsia="el-GR"/>
        </w:rPr>
        <w:t xml:space="preserve"> περασμένα χρόνια.</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xml:space="preserve">    Δύο ρήματα: «τραγουδώ», ενεστώτας, παρόν και «αγάπησες», αόριστος, παρελθόν, που υπογραμμίζεται κι από το χρονικό προσδιορισμό «στα περασμένα χρόνια». Το τώρα ένα τραγούδι αποτέλεσμα της αγάπης του τότε. Το ποιητικό εγώ εξομολογείται ότι τώρα γράφει ένα τραγούδι, γιατί κάποτε στο παρελθόν αγαπήθηκε. </w:t>
      </w:r>
      <w:r w:rsidRPr="00AE6239">
        <w:rPr>
          <w:rFonts w:ascii="Arial" w:eastAsia="Calibri" w:hAnsi="Arial" w:cs="Arial"/>
          <w:lang w:eastAsia="el-GR"/>
        </w:rPr>
        <w:lastRenderedPageBreak/>
        <w:t>Η αγάπη ως συναίσθημα που βιώθηκε τότε, βιώνεται και τώρα πολύ έντονα αλλά και ως κίνητρο με αποτέλεσμα το τραγούδι ( (</w:t>
      </w:r>
      <w:proofErr w:type="spellStart"/>
      <w:r w:rsidRPr="00AE6239">
        <w:rPr>
          <w:rFonts w:ascii="Arial" w:eastAsia="Calibri" w:hAnsi="Arial" w:cs="Arial"/>
          <w:lang w:eastAsia="el-GR"/>
        </w:rPr>
        <w:t>τραγ</w:t>
      </w:r>
      <w:proofErr w:type="spellEnd"/>
      <w:r w:rsidRPr="00AE6239">
        <w:rPr>
          <w:rFonts w:ascii="Arial" w:eastAsia="Calibri" w:hAnsi="Arial" w:cs="Arial"/>
          <w:lang w:val="en-US" w:eastAsia="el-GR"/>
        </w:rPr>
        <w:t>o</w:t>
      </w:r>
      <w:proofErr w:type="spellStart"/>
      <w:r w:rsidRPr="00AE6239">
        <w:rPr>
          <w:rFonts w:ascii="Arial" w:eastAsia="Calibri" w:hAnsi="Arial" w:cs="Arial"/>
          <w:lang w:eastAsia="el-GR"/>
        </w:rPr>
        <w:t>υδώ</w:t>
      </w:r>
      <w:proofErr w:type="spellEnd"/>
      <w:r w:rsidRPr="00AE6239">
        <w:rPr>
          <w:rFonts w:ascii="Arial" w:eastAsia="Calibri" w:hAnsi="Arial" w:cs="Arial"/>
          <w:lang w:eastAsia="el-GR"/>
        </w:rPr>
        <w:t xml:space="preserve"> – η σύγκρουση των συναισθημάτων). Ο Έρωτας, η Αγάπη που γίνεται Ποίηση.</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xml:space="preserve">   Αν λάβουμε υπόψη μας ότι το ποίημα ανήκει στην ενότητα «ποιήματα για την ποίηση» του σχολικού βιβλίου, η ποιήτρια Μαρία </w:t>
      </w:r>
      <w:proofErr w:type="spellStart"/>
      <w:r w:rsidRPr="00AE6239">
        <w:rPr>
          <w:rFonts w:ascii="Arial" w:eastAsia="Calibri" w:hAnsi="Arial" w:cs="Arial"/>
          <w:lang w:eastAsia="el-GR"/>
        </w:rPr>
        <w:t>Πολυδούρη</w:t>
      </w:r>
      <w:proofErr w:type="spellEnd"/>
      <w:r w:rsidRPr="00AE6239">
        <w:rPr>
          <w:rFonts w:ascii="Arial" w:eastAsia="Calibri" w:hAnsi="Arial" w:cs="Arial"/>
          <w:lang w:eastAsia="el-GR"/>
        </w:rPr>
        <w:t xml:space="preserve"> στο διάλογό της με την ποίησή της θεωρεί αυτή ως «μεταγραφή των γεγονότων του συναισθηματικό της κόσμου».</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w:t>
      </w:r>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Καί</w:t>
      </w:r>
      <w:proofErr w:type="spellEnd"/>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σέ</w:t>
      </w:r>
      <w:proofErr w:type="spellEnd"/>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ἥλιο</w:t>
      </w:r>
      <w:proofErr w:type="spellEnd"/>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σέ</w:t>
      </w:r>
      <w:proofErr w:type="spellEnd"/>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καλοκαιριοῦ</w:t>
      </w:r>
      <w:proofErr w:type="spellEnd"/>
      <w:r w:rsidRPr="00AE6239">
        <w:rPr>
          <w:rFonts w:ascii="Arial" w:eastAsia="Calibri" w:hAnsi="Arial" w:cs="Arial"/>
          <w:b/>
          <w:bCs/>
          <w:lang w:eastAsia="el-GR"/>
        </w:rPr>
        <w:t xml:space="preserve"> προμάντεμα</w:t>
      </w:r>
    </w:p>
    <w:p w:rsidR="00AE6239" w:rsidRPr="00AE6239" w:rsidRDefault="00AE6239" w:rsidP="00AE6239">
      <w:pPr>
        <w:rPr>
          <w:rFonts w:ascii="Arial" w:eastAsia="Calibri" w:hAnsi="Arial" w:cs="Arial"/>
          <w:lang w:eastAsia="el-GR"/>
        </w:rPr>
      </w:pPr>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καί</w:t>
      </w:r>
      <w:proofErr w:type="spellEnd"/>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σέ</w:t>
      </w:r>
      <w:proofErr w:type="spellEnd"/>
      <w:r w:rsidRPr="00AE6239">
        <w:rPr>
          <w:rFonts w:ascii="Arial" w:eastAsia="Calibri" w:hAnsi="Arial" w:cs="Arial"/>
          <w:b/>
          <w:bCs/>
          <w:lang w:eastAsia="el-GR"/>
        </w:rPr>
        <w:t xml:space="preserve"> βροχή, </w:t>
      </w:r>
      <w:proofErr w:type="spellStart"/>
      <w:r w:rsidRPr="00AE6239">
        <w:rPr>
          <w:rFonts w:ascii="Arial" w:eastAsia="Calibri" w:hAnsi="Arial" w:cs="Arial"/>
          <w:b/>
          <w:bCs/>
          <w:lang w:eastAsia="el-GR"/>
        </w:rPr>
        <w:t>σέ</w:t>
      </w:r>
      <w:proofErr w:type="spellEnd"/>
      <w:r w:rsidRPr="00AE6239">
        <w:rPr>
          <w:rFonts w:ascii="Arial" w:eastAsia="Calibri" w:hAnsi="Arial" w:cs="Arial"/>
          <w:b/>
          <w:bCs/>
          <w:lang w:eastAsia="el-GR"/>
        </w:rPr>
        <w:t xml:space="preserve"> χιόνια,</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Ο 3ος και 4ος στίχος αναφέρονται στη φύση: βροχή, χιόνια, καλοκαίρι, στοιχεία αιώνια που υπογραμμίζουν αφ’ ενός τη συνέχεια της αγάπης μέσα στο χρόνο κι αφετέρου τις συναισθηματικές εξάρσεις μιας τέτοιας αγάπης.</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xml:space="preserve">   Άνθρωπος του μεσοπολέμου η Μαρία  </w:t>
      </w:r>
      <w:proofErr w:type="spellStart"/>
      <w:r w:rsidRPr="00AE6239">
        <w:rPr>
          <w:rFonts w:ascii="Arial" w:eastAsia="Calibri" w:hAnsi="Arial" w:cs="Arial"/>
          <w:lang w:eastAsia="el-GR"/>
        </w:rPr>
        <w:t>Πολυδούρη</w:t>
      </w:r>
      <w:proofErr w:type="spellEnd"/>
      <w:r w:rsidRPr="00AE6239">
        <w:rPr>
          <w:rFonts w:ascii="Arial" w:eastAsia="Calibri" w:hAnsi="Arial" w:cs="Arial"/>
          <w:lang w:eastAsia="el-GR"/>
        </w:rPr>
        <w:t xml:space="preserve">  χρησιμοποιώντας καθημερινές, απλές λέξεις εκφράζει μια «περιπάθεια απόλυτα προσωπική και ιδιοσυγκρασιακή»  τονίζοντας ότι το ποιητικό της εγώ πληρώνεται από τον έρωτα του «εσύ». Όμως τίθεται ο προβληματισμός: μήπως είναι η ποίηση αυτή καθεαυτή, η ποιητική δηλαδή μεταγραφή του ερωτικού στοιχείου, που δικαιώνει την ύπαρξή της;</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w:t>
      </w:r>
      <w:r w:rsidRPr="00AE6239">
        <w:rPr>
          <w:rFonts w:ascii="Arial" w:eastAsia="Calibri" w:hAnsi="Arial" w:cs="Arial"/>
          <w:b/>
          <w:bCs/>
          <w:lang w:eastAsia="el-GR"/>
        </w:rPr>
        <w:t> </w:t>
      </w:r>
      <w:proofErr w:type="spellStart"/>
      <w:r w:rsidRPr="00AE6239">
        <w:rPr>
          <w:rFonts w:ascii="Arial" w:eastAsia="Calibri" w:hAnsi="Arial" w:cs="Arial"/>
          <w:b/>
          <w:bCs/>
          <w:lang w:eastAsia="el-GR"/>
        </w:rPr>
        <w:t>δέν</w:t>
      </w:r>
      <w:proofErr w:type="spellEnd"/>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τραγουδῶ</w:t>
      </w:r>
      <w:proofErr w:type="spellEnd"/>
      <w:r w:rsidRPr="00AE6239">
        <w:rPr>
          <w:rFonts w:ascii="Arial" w:eastAsia="Calibri" w:hAnsi="Arial" w:cs="Arial"/>
          <w:b/>
          <w:bCs/>
          <w:lang w:eastAsia="el-GR"/>
        </w:rPr>
        <w:t xml:space="preserve"> παρά γιατί μ’ </w:t>
      </w:r>
      <w:proofErr w:type="spellStart"/>
      <w:r w:rsidRPr="00AE6239">
        <w:rPr>
          <w:rFonts w:ascii="Arial" w:eastAsia="Calibri" w:hAnsi="Arial" w:cs="Arial"/>
          <w:b/>
          <w:bCs/>
          <w:lang w:eastAsia="el-GR"/>
        </w:rPr>
        <w:t>ἀγάπησες</w:t>
      </w:r>
      <w:proofErr w:type="spellEnd"/>
      <w:r w:rsidRPr="00AE6239">
        <w:rPr>
          <w:rFonts w:ascii="Arial" w:eastAsia="Calibri" w:hAnsi="Arial" w:cs="Arial"/>
          <w:lang w:eastAsia="el-GR"/>
        </w:rPr>
        <w:t>.</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xml:space="preserve">    Η στροφή θα κλείσει με την επανάληψη του 1ου στίχου. Επωδός που δίδει τη βεβαιότητα των συναισθημάτων της ποιήτριας, καθώς αφαιρείται το κόμμα που υπάρχει στον πρώτο στίχο. Στον </w:t>
      </w:r>
      <w:proofErr w:type="spellStart"/>
      <w:r w:rsidRPr="00AE6239">
        <w:rPr>
          <w:rFonts w:ascii="Arial" w:eastAsia="Calibri" w:hAnsi="Arial" w:cs="Arial"/>
          <w:lang w:eastAsia="el-GR"/>
        </w:rPr>
        <w:t>α΄</w:t>
      </w:r>
      <w:proofErr w:type="spellEnd"/>
      <w:r w:rsidRPr="00AE6239">
        <w:rPr>
          <w:rFonts w:ascii="Arial" w:eastAsia="Calibri" w:hAnsi="Arial" w:cs="Arial"/>
          <w:lang w:eastAsia="el-GR"/>
        </w:rPr>
        <w:t xml:space="preserve"> στίχο το κόμμα, μικρό σημείο παύσης πριν την αιτιολόγηση, αφήνει ένα περιθώριο έστω και μικρό, δισταγμού Στον τελευταίο στίχο η αφαίρεσή του προσθέτει την απόλυτη βεβαιότητα..</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xml:space="preserve">   Η δομή των στροφών που ακολουθούν στηρίζεται στο σχήμα: ο Έρωτας ως αιτία και αποτέλεσμα αυτού του ερωτικού βιώματος. Θα υπογραμμίζαμε ότι από τη </w:t>
      </w:r>
      <w:proofErr w:type="spellStart"/>
      <w:r w:rsidRPr="00AE6239">
        <w:rPr>
          <w:rFonts w:ascii="Arial" w:eastAsia="Calibri" w:hAnsi="Arial" w:cs="Arial"/>
          <w:lang w:eastAsia="el-GR"/>
        </w:rPr>
        <w:t>β΄</w:t>
      </w:r>
      <w:proofErr w:type="spellEnd"/>
      <w:r w:rsidRPr="00AE6239">
        <w:rPr>
          <w:rFonts w:ascii="Arial" w:eastAsia="Calibri" w:hAnsi="Arial" w:cs="Arial"/>
          <w:lang w:eastAsia="el-GR"/>
        </w:rPr>
        <w:t xml:space="preserve"> στροφή αρχίζει ένας κλιμακωτός ρυθμός ανάβασης του ερωτικού συναισθήματος και των αποτελεσμάτων του, ένα ερωτικό κρεσέντο μέχρι την τελευταία στροφή, όπου πληροφορούμαστε το θάνατο του προσώπου που τόσο πολύ αγάπησε την ποιήτρια, ώστε της χάρισε ζωή (έζησα) αλλά και γλυκό θάνατο.</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w:t>
      </w:r>
      <w:r w:rsidRPr="00AE6239">
        <w:rPr>
          <w:rFonts w:ascii="Arial" w:eastAsia="Calibri" w:hAnsi="Arial" w:cs="Arial"/>
          <w:u w:val="single"/>
          <w:lang w:eastAsia="el-GR"/>
        </w:rPr>
        <w:t xml:space="preserve">Στη </w:t>
      </w:r>
      <w:proofErr w:type="spellStart"/>
      <w:r w:rsidRPr="00AE6239">
        <w:rPr>
          <w:rFonts w:ascii="Arial" w:eastAsia="Calibri" w:hAnsi="Arial" w:cs="Arial"/>
          <w:u w:val="single"/>
          <w:lang w:eastAsia="el-GR"/>
        </w:rPr>
        <w:t>β΄</w:t>
      </w:r>
      <w:proofErr w:type="spellEnd"/>
      <w:r w:rsidRPr="00AE6239">
        <w:rPr>
          <w:rFonts w:ascii="Arial" w:eastAsia="Calibri" w:hAnsi="Arial" w:cs="Arial"/>
          <w:u w:val="single"/>
          <w:lang w:eastAsia="el-GR"/>
        </w:rPr>
        <w:t xml:space="preserve"> στροφή κυριαρχεί η επανάληψη</w:t>
      </w:r>
      <w:r w:rsidRPr="00AE6239">
        <w:rPr>
          <w:rFonts w:ascii="Arial" w:eastAsia="Calibri" w:hAnsi="Arial" w:cs="Arial"/>
          <w:b/>
          <w:bCs/>
          <w:lang w:eastAsia="el-GR"/>
        </w:rPr>
        <w:t>.</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w:t>
      </w:r>
      <w:r w:rsidRPr="00AE6239">
        <w:rPr>
          <w:rFonts w:ascii="Arial" w:eastAsia="Calibri" w:hAnsi="Arial" w:cs="Arial"/>
          <w:b/>
          <w:bCs/>
          <w:lang w:eastAsia="el-GR"/>
        </w:rPr>
        <w:t>Μόνο… μόνο…</w:t>
      </w:r>
      <w:r w:rsidRPr="00AE6239">
        <w:rPr>
          <w:rFonts w:ascii="Arial" w:eastAsia="Calibri" w:hAnsi="Arial" w:cs="Arial"/>
          <w:lang w:eastAsia="el-GR"/>
        </w:rPr>
        <w:t xml:space="preserve">», που σε συνδυασμό με τη χρήση του αορίστου χρόνου υπογραμμίζει τη μοναδικότητα των ερωτικών στιγμών που βίωσε η ποιήτρια στο παρελθόν, γεγονός που ολοκλήρωσε την ύπαρξή της «Μόνο γιατί </w:t>
      </w:r>
      <w:proofErr w:type="spellStart"/>
      <w:r w:rsidRPr="00AE6239">
        <w:rPr>
          <w:rFonts w:ascii="Arial" w:eastAsia="Calibri" w:hAnsi="Arial" w:cs="Arial"/>
          <w:lang w:eastAsia="el-GR"/>
        </w:rPr>
        <w:t>μέ</w:t>
      </w:r>
      <w:proofErr w:type="spellEnd"/>
      <w:r w:rsidRPr="00AE6239">
        <w:rPr>
          <w:rFonts w:ascii="Arial" w:eastAsia="Calibri" w:hAnsi="Arial" w:cs="Arial"/>
          <w:lang w:eastAsia="el-GR"/>
        </w:rPr>
        <w:t xml:space="preserve"> κράτησε</w:t>
      </w:r>
      <w:r w:rsidR="00397A4D">
        <w:rPr>
          <w:rFonts w:ascii="Arial" w:eastAsia="Calibri" w:hAnsi="Arial" w:cs="Arial"/>
          <w:lang w:eastAsia="el-GR"/>
        </w:rPr>
        <w:t xml:space="preserve">ς </w:t>
      </w:r>
      <w:proofErr w:type="spellStart"/>
      <w:r w:rsidR="00397A4D">
        <w:rPr>
          <w:rFonts w:ascii="Arial" w:eastAsia="Calibri" w:hAnsi="Arial" w:cs="Arial"/>
          <w:lang w:eastAsia="el-GR"/>
        </w:rPr>
        <w:t>στά</w:t>
      </w:r>
      <w:proofErr w:type="spellEnd"/>
      <w:r w:rsidR="00397A4D">
        <w:rPr>
          <w:rFonts w:ascii="Arial" w:eastAsia="Calibri" w:hAnsi="Arial" w:cs="Arial"/>
          <w:lang w:eastAsia="el-GR"/>
        </w:rPr>
        <w:t xml:space="preserve"> χέρια σου / </w:t>
      </w:r>
      <w:proofErr w:type="spellStart"/>
      <w:r w:rsidR="00397A4D">
        <w:rPr>
          <w:rFonts w:ascii="Arial" w:eastAsia="Calibri" w:hAnsi="Arial" w:cs="Arial"/>
          <w:lang w:eastAsia="el-GR"/>
        </w:rPr>
        <w:t>μιά</w:t>
      </w:r>
      <w:proofErr w:type="spellEnd"/>
      <w:r w:rsidR="00397A4D">
        <w:rPr>
          <w:rFonts w:ascii="Arial" w:eastAsia="Calibri" w:hAnsi="Arial" w:cs="Arial"/>
          <w:lang w:eastAsia="el-GR"/>
        </w:rPr>
        <w:t xml:space="preserve"> νύχτα και </w:t>
      </w:r>
      <w:proofErr w:type="spellStart"/>
      <w:r w:rsidRPr="00AE6239">
        <w:rPr>
          <w:rFonts w:ascii="Arial" w:eastAsia="Calibri" w:hAnsi="Arial" w:cs="Arial"/>
          <w:lang w:eastAsia="el-GR"/>
        </w:rPr>
        <w:t>μέ</w:t>
      </w:r>
      <w:proofErr w:type="spellEnd"/>
      <w:r w:rsidRPr="00AE6239">
        <w:rPr>
          <w:rFonts w:ascii="Arial" w:eastAsia="Calibri" w:hAnsi="Arial" w:cs="Arial"/>
          <w:lang w:eastAsia="el-GR"/>
        </w:rPr>
        <w:t xml:space="preserve"> φίλησες </w:t>
      </w:r>
      <w:proofErr w:type="spellStart"/>
      <w:r w:rsidRPr="00AE6239">
        <w:rPr>
          <w:rFonts w:ascii="Arial" w:eastAsia="Calibri" w:hAnsi="Arial" w:cs="Arial"/>
          <w:lang w:eastAsia="el-GR"/>
        </w:rPr>
        <w:t>στό</w:t>
      </w:r>
      <w:proofErr w:type="spellEnd"/>
      <w:r w:rsidRPr="00AE6239">
        <w:rPr>
          <w:rFonts w:ascii="Arial" w:eastAsia="Calibri" w:hAnsi="Arial" w:cs="Arial"/>
          <w:lang w:eastAsia="el-GR"/>
        </w:rPr>
        <w:t xml:space="preserve"> στόμα,». Ιδιαίτερα προσέχουμε ότι αναφέρονται τα κατ’ εξοχήν ερωτικά σημεία του σώματος: τα χέρια και το στόμα. Το αποτέλεσμα αυτού του αισθησιακού – ερωτικού, μοναδικού βιώματος είναι διπλό και αναφέρεται στο παρόν: «μόνο γι’ αυτό </w:t>
      </w:r>
      <w:proofErr w:type="spellStart"/>
      <w:r w:rsidRPr="00AE6239">
        <w:rPr>
          <w:rFonts w:ascii="Arial" w:eastAsia="Calibri" w:hAnsi="Arial" w:cs="Arial"/>
          <w:lang w:eastAsia="el-GR"/>
        </w:rPr>
        <w:t>εἶμα</w:t>
      </w:r>
      <w:proofErr w:type="spellEnd"/>
      <w:r w:rsidRPr="00AE6239">
        <w:rPr>
          <w:rFonts w:ascii="Arial" w:eastAsia="Calibri" w:hAnsi="Arial" w:cs="Arial"/>
          <w:lang w:eastAsia="el-GR"/>
        </w:rPr>
        <w:t xml:space="preserve"> </w:t>
      </w:r>
      <w:proofErr w:type="spellStart"/>
      <w:r w:rsidRPr="00AE6239">
        <w:rPr>
          <w:rFonts w:ascii="Arial" w:eastAsia="Calibri" w:hAnsi="Arial" w:cs="Arial"/>
          <w:lang w:eastAsia="el-GR"/>
        </w:rPr>
        <w:t>ὡραία</w:t>
      </w:r>
      <w:proofErr w:type="spellEnd"/>
      <w:r w:rsidRPr="00AE6239">
        <w:rPr>
          <w:rFonts w:ascii="Arial" w:eastAsia="Calibri" w:hAnsi="Arial" w:cs="Arial"/>
          <w:lang w:eastAsia="el-GR"/>
        </w:rPr>
        <w:t xml:space="preserve"> </w:t>
      </w:r>
      <w:proofErr w:type="spellStart"/>
      <w:r w:rsidRPr="00AE6239">
        <w:rPr>
          <w:rFonts w:ascii="Arial" w:eastAsia="Calibri" w:hAnsi="Arial" w:cs="Arial"/>
          <w:lang w:eastAsia="el-GR"/>
        </w:rPr>
        <w:t>σάν</w:t>
      </w:r>
      <w:proofErr w:type="spellEnd"/>
      <w:r w:rsidRPr="00AE6239">
        <w:rPr>
          <w:rFonts w:ascii="Arial" w:eastAsia="Calibri" w:hAnsi="Arial" w:cs="Arial"/>
          <w:lang w:eastAsia="el-GR"/>
        </w:rPr>
        <w:t xml:space="preserve"> κρίνο </w:t>
      </w:r>
      <w:proofErr w:type="spellStart"/>
      <w:r w:rsidRPr="00AE6239">
        <w:rPr>
          <w:rFonts w:ascii="Arial" w:eastAsia="Calibri" w:hAnsi="Arial" w:cs="Arial"/>
          <w:lang w:eastAsia="el-GR"/>
        </w:rPr>
        <w:t>ὁλάνοιχτο</w:t>
      </w:r>
      <w:proofErr w:type="spellEnd"/>
      <w:r w:rsidRPr="00AE6239">
        <w:rPr>
          <w:rFonts w:ascii="Arial" w:eastAsia="Calibri" w:hAnsi="Arial" w:cs="Arial"/>
          <w:lang w:eastAsia="el-GR"/>
        </w:rPr>
        <w:t xml:space="preserve"> / κι </w:t>
      </w:r>
      <w:proofErr w:type="spellStart"/>
      <w:r w:rsidRPr="00AE6239">
        <w:rPr>
          <w:rFonts w:ascii="Arial" w:eastAsia="Calibri" w:hAnsi="Arial" w:cs="Arial"/>
          <w:lang w:eastAsia="el-GR"/>
        </w:rPr>
        <w:t>ἔχωἕνα</w:t>
      </w:r>
      <w:proofErr w:type="spellEnd"/>
      <w:r w:rsidRPr="00AE6239">
        <w:rPr>
          <w:rFonts w:ascii="Arial" w:eastAsia="Calibri" w:hAnsi="Arial" w:cs="Arial"/>
          <w:lang w:eastAsia="el-GR"/>
        </w:rPr>
        <w:t xml:space="preserve"> ρίγος </w:t>
      </w:r>
      <w:proofErr w:type="spellStart"/>
      <w:r w:rsidRPr="00AE6239">
        <w:rPr>
          <w:rFonts w:ascii="Arial" w:eastAsia="Calibri" w:hAnsi="Arial" w:cs="Arial"/>
          <w:lang w:eastAsia="el-GR"/>
        </w:rPr>
        <w:t>στήν</w:t>
      </w:r>
      <w:proofErr w:type="spellEnd"/>
      <w:r w:rsidRPr="00AE6239">
        <w:rPr>
          <w:rFonts w:ascii="Arial" w:eastAsia="Calibri" w:hAnsi="Arial" w:cs="Arial"/>
          <w:lang w:eastAsia="el-GR"/>
        </w:rPr>
        <w:t xml:space="preserve"> ψυχή μου </w:t>
      </w:r>
      <w:proofErr w:type="spellStart"/>
      <w:r w:rsidRPr="00AE6239">
        <w:rPr>
          <w:rFonts w:ascii="Arial" w:eastAsia="Calibri" w:hAnsi="Arial" w:cs="Arial"/>
          <w:lang w:eastAsia="el-GR"/>
        </w:rPr>
        <w:t>ἀκόμα</w:t>
      </w:r>
      <w:proofErr w:type="spellEnd"/>
      <w:r w:rsidRPr="00AE6239">
        <w:rPr>
          <w:rFonts w:ascii="Arial" w:eastAsia="Calibri" w:hAnsi="Arial" w:cs="Arial"/>
          <w:lang w:eastAsia="el-GR"/>
        </w:rPr>
        <w:t>,».</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lastRenderedPageBreak/>
        <w:t>   «</w:t>
      </w:r>
      <w:proofErr w:type="spellStart"/>
      <w:r w:rsidRPr="00AE6239">
        <w:rPr>
          <w:rFonts w:ascii="Arial" w:eastAsia="Calibri" w:hAnsi="Arial" w:cs="Arial"/>
          <w:b/>
          <w:bCs/>
          <w:lang w:eastAsia="el-GR"/>
        </w:rPr>
        <w:t>εἶμαι</w:t>
      </w:r>
      <w:proofErr w:type="spellEnd"/>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ὡραία</w:t>
      </w:r>
      <w:proofErr w:type="spellEnd"/>
      <w:r w:rsidRPr="00AE6239">
        <w:rPr>
          <w:rFonts w:ascii="Arial" w:eastAsia="Calibri" w:hAnsi="Arial" w:cs="Arial"/>
          <w:b/>
          <w:bCs/>
          <w:lang w:eastAsia="el-GR"/>
        </w:rPr>
        <w:t xml:space="preserve"> …</w:t>
      </w:r>
      <w:r w:rsidRPr="00AE6239">
        <w:rPr>
          <w:rFonts w:ascii="Arial" w:eastAsia="Calibri" w:hAnsi="Arial" w:cs="Arial"/>
          <w:lang w:eastAsia="el-GR"/>
        </w:rPr>
        <w:t>» η ομορφιά ως αποτέλεσμα του έρωτα, με χαρακτηριστικό γνώρισμα την αγνότητα, όπως αυτή δίδεται με μια παρομοίωση από τη φύση, «</w:t>
      </w:r>
      <w:proofErr w:type="spellStart"/>
      <w:r w:rsidRPr="00AE6239">
        <w:rPr>
          <w:rFonts w:ascii="Arial" w:eastAsia="Calibri" w:hAnsi="Arial" w:cs="Arial"/>
          <w:lang w:eastAsia="el-GR"/>
        </w:rPr>
        <w:t>σάν</w:t>
      </w:r>
      <w:proofErr w:type="spellEnd"/>
      <w:r w:rsidRPr="00AE6239">
        <w:rPr>
          <w:rFonts w:ascii="Arial" w:eastAsia="Calibri" w:hAnsi="Arial" w:cs="Arial"/>
          <w:lang w:eastAsia="el-GR"/>
        </w:rPr>
        <w:t xml:space="preserve"> κρίνο </w:t>
      </w:r>
      <w:proofErr w:type="spellStart"/>
      <w:r w:rsidRPr="00AE6239">
        <w:rPr>
          <w:rFonts w:ascii="Arial" w:eastAsia="Calibri" w:hAnsi="Arial" w:cs="Arial"/>
          <w:lang w:eastAsia="el-GR"/>
        </w:rPr>
        <w:t>ὁλάνοιχτο</w:t>
      </w:r>
      <w:proofErr w:type="spellEnd"/>
      <w:r w:rsidRPr="00AE6239">
        <w:rPr>
          <w:rFonts w:ascii="Arial" w:eastAsia="Calibri" w:hAnsi="Arial" w:cs="Arial"/>
          <w:lang w:eastAsia="el-GR"/>
        </w:rPr>
        <w:t>». Ο έρωτας δρα εξαγνιστικά και δίδει ομορφιά στην ποιήτρια.</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w:t>
      </w:r>
      <w:r w:rsidRPr="00AE6239">
        <w:rPr>
          <w:rFonts w:ascii="Arial" w:eastAsia="Calibri" w:hAnsi="Arial" w:cs="Arial"/>
          <w:b/>
          <w:bCs/>
          <w:lang w:eastAsia="el-GR"/>
        </w:rPr>
        <w:t xml:space="preserve">κι </w:t>
      </w:r>
      <w:proofErr w:type="spellStart"/>
      <w:r w:rsidRPr="00AE6239">
        <w:rPr>
          <w:rFonts w:ascii="Arial" w:eastAsia="Calibri" w:hAnsi="Arial" w:cs="Arial"/>
          <w:b/>
          <w:bCs/>
          <w:lang w:eastAsia="el-GR"/>
        </w:rPr>
        <w:t>ἔχω</w:t>
      </w:r>
      <w:proofErr w:type="spellEnd"/>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ἕνα</w:t>
      </w:r>
      <w:proofErr w:type="spellEnd"/>
      <w:r w:rsidRPr="00AE6239">
        <w:rPr>
          <w:rFonts w:ascii="Arial" w:eastAsia="Calibri" w:hAnsi="Arial" w:cs="Arial"/>
          <w:b/>
          <w:bCs/>
          <w:lang w:eastAsia="el-GR"/>
        </w:rPr>
        <w:t xml:space="preserve"> ρίγος </w:t>
      </w:r>
      <w:proofErr w:type="spellStart"/>
      <w:r w:rsidRPr="00AE6239">
        <w:rPr>
          <w:rFonts w:ascii="Arial" w:eastAsia="Calibri" w:hAnsi="Arial" w:cs="Arial"/>
          <w:b/>
          <w:bCs/>
          <w:lang w:eastAsia="el-GR"/>
        </w:rPr>
        <w:t>στήν</w:t>
      </w:r>
      <w:proofErr w:type="spellEnd"/>
      <w:r w:rsidRPr="00AE6239">
        <w:rPr>
          <w:rFonts w:ascii="Arial" w:eastAsia="Calibri" w:hAnsi="Arial" w:cs="Arial"/>
          <w:b/>
          <w:bCs/>
          <w:lang w:eastAsia="el-GR"/>
        </w:rPr>
        <w:t xml:space="preserve"> ψυχή μου </w:t>
      </w:r>
      <w:proofErr w:type="spellStart"/>
      <w:r w:rsidRPr="00AE6239">
        <w:rPr>
          <w:rFonts w:ascii="Arial" w:eastAsia="Calibri" w:hAnsi="Arial" w:cs="Arial"/>
          <w:b/>
          <w:bCs/>
          <w:lang w:eastAsia="el-GR"/>
        </w:rPr>
        <w:t>ἀκόμα</w:t>
      </w:r>
      <w:proofErr w:type="spellEnd"/>
      <w:r w:rsidRPr="00AE6239">
        <w:rPr>
          <w:rFonts w:ascii="Arial" w:eastAsia="Calibri" w:hAnsi="Arial" w:cs="Arial"/>
          <w:b/>
          <w:bCs/>
          <w:lang w:eastAsia="el-GR"/>
        </w:rPr>
        <w:t>…</w:t>
      </w:r>
      <w:r w:rsidRPr="00AE6239">
        <w:rPr>
          <w:rFonts w:ascii="Arial" w:eastAsia="Calibri" w:hAnsi="Arial" w:cs="Arial"/>
          <w:lang w:eastAsia="el-GR"/>
        </w:rPr>
        <w:t xml:space="preserve">» Τρεμουλιάζει το ποιητικό εγώ μπροστά στο μεγαλείο και στη δύναμη του έρωτα ή μήπως το ρίγος γεννιέται από το φόβο ενός πιθανού θανάτου αυτού του ίδιου του έρωτα; </w:t>
      </w:r>
      <w:proofErr w:type="spellStart"/>
      <w:r w:rsidRPr="00AE6239">
        <w:rPr>
          <w:rFonts w:ascii="Arial" w:eastAsia="Calibri" w:hAnsi="Arial" w:cs="Arial"/>
          <w:lang w:eastAsia="el-GR"/>
        </w:rPr>
        <w:t>Προοικονομείται</w:t>
      </w:r>
      <w:proofErr w:type="spellEnd"/>
      <w:r w:rsidRPr="00AE6239">
        <w:rPr>
          <w:rFonts w:ascii="Arial" w:eastAsia="Calibri" w:hAnsi="Arial" w:cs="Arial"/>
          <w:lang w:eastAsia="el-GR"/>
        </w:rPr>
        <w:t xml:space="preserve"> ο θάνατος του έρωτα. Αισθήματα συγκρουόμενα τώρα στην ψυχή της ποιήτριας και η βεβαιότητα ότι τώρα ο έρωτας είναι πιο δυνατός, αφού περνά στην ψυχή και οι στίχοι, από δω και στο εξής, θα γίνουν πιο λυρικοί, αφού θα εκφράζουν εντονότερα συναισθήματα.</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w:t>
      </w:r>
      <w:r w:rsidRPr="00AE6239">
        <w:rPr>
          <w:rFonts w:ascii="Arial" w:eastAsia="Calibri" w:hAnsi="Arial" w:cs="Arial"/>
          <w:u w:val="single"/>
          <w:lang w:eastAsia="el-GR"/>
        </w:rPr>
        <w:t xml:space="preserve"> Στη </w:t>
      </w:r>
      <w:proofErr w:type="spellStart"/>
      <w:r w:rsidRPr="00AE6239">
        <w:rPr>
          <w:rFonts w:ascii="Arial" w:eastAsia="Calibri" w:hAnsi="Arial" w:cs="Arial"/>
          <w:u w:val="single"/>
          <w:lang w:eastAsia="el-GR"/>
        </w:rPr>
        <w:t>γ΄</w:t>
      </w:r>
      <w:proofErr w:type="spellEnd"/>
      <w:r w:rsidRPr="00AE6239">
        <w:rPr>
          <w:rFonts w:ascii="Arial" w:eastAsia="Calibri" w:hAnsi="Arial" w:cs="Arial"/>
          <w:u w:val="single"/>
          <w:lang w:eastAsia="el-GR"/>
        </w:rPr>
        <w:t xml:space="preserve"> στροφή</w:t>
      </w:r>
    </w:p>
    <w:p w:rsidR="00AE6239" w:rsidRPr="00AE6239" w:rsidRDefault="00AE6239" w:rsidP="00AE6239">
      <w:pPr>
        <w:rPr>
          <w:rFonts w:ascii="Arial" w:eastAsia="Calibri" w:hAnsi="Arial" w:cs="Arial"/>
          <w:lang w:eastAsia="el-GR"/>
        </w:rPr>
      </w:pPr>
      <w:r w:rsidRPr="00AE6239">
        <w:rPr>
          <w:rFonts w:ascii="Arial" w:eastAsia="Calibri" w:hAnsi="Arial" w:cs="Arial"/>
          <w:lang w:val="en-US" w:eastAsia="el-GR"/>
        </w:rPr>
        <w:t>H</w:t>
      </w:r>
      <w:r w:rsidRPr="00AE6239">
        <w:rPr>
          <w:rFonts w:ascii="Arial" w:eastAsia="Calibri" w:hAnsi="Arial" w:cs="Arial"/>
          <w:lang w:eastAsia="el-GR"/>
        </w:rPr>
        <w:t xml:space="preserve"> ποιήτρια επικεντρώνει την προσοχή της στα μάτια </w:t>
      </w:r>
      <w:proofErr w:type="gramStart"/>
      <w:r w:rsidRPr="00AE6239">
        <w:rPr>
          <w:rFonts w:ascii="Arial" w:eastAsia="Calibri" w:hAnsi="Arial" w:cs="Arial"/>
          <w:lang w:eastAsia="el-GR"/>
        </w:rPr>
        <w:t>του  προσώπου</w:t>
      </w:r>
      <w:proofErr w:type="gramEnd"/>
      <w:r w:rsidRPr="00AE6239">
        <w:rPr>
          <w:rFonts w:ascii="Arial" w:eastAsia="Calibri" w:hAnsi="Arial" w:cs="Arial"/>
          <w:lang w:eastAsia="el-GR"/>
        </w:rPr>
        <w:t xml:space="preserve"> που την αγάπησε «</w:t>
      </w:r>
      <w:r w:rsidRPr="00AE6239">
        <w:rPr>
          <w:rFonts w:ascii="Arial" w:eastAsia="Calibri" w:hAnsi="Arial" w:cs="Arial"/>
          <w:b/>
          <w:bCs/>
          <w:lang w:eastAsia="el-GR"/>
        </w:rPr>
        <w:t xml:space="preserve">Μόνο γιατί </w:t>
      </w:r>
      <w:proofErr w:type="spellStart"/>
      <w:r w:rsidRPr="00AE6239">
        <w:rPr>
          <w:rFonts w:ascii="Arial" w:eastAsia="Calibri" w:hAnsi="Arial" w:cs="Arial"/>
          <w:b/>
          <w:bCs/>
          <w:lang w:eastAsia="el-GR"/>
        </w:rPr>
        <w:t>τά</w:t>
      </w:r>
      <w:proofErr w:type="spellEnd"/>
      <w:r w:rsidRPr="00AE6239">
        <w:rPr>
          <w:rFonts w:ascii="Arial" w:eastAsia="Calibri" w:hAnsi="Arial" w:cs="Arial"/>
          <w:b/>
          <w:bCs/>
          <w:lang w:eastAsia="el-GR"/>
        </w:rPr>
        <w:t xml:space="preserve">  μάτια σου με κοίταξαν / με την  ψυχή στο  βλέμμα</w:t>
      </w:r>
      <w:r w:rsidRPr="00AE6239">
        <w:rPr>
          <w:rFonts w:ascii="Arial" w:eastAsia="Calibri" w:hAnsi="Arial" w:cs="Arial"/>
          <w:lang w:eastAsia="el-GR"/>
        </w:rPr>
        <w:t>». Τα μάτια εκφράζουν την ψυχή, εξομολογούνται βαθύτερα συναισθήματα, την αλήθεια, παρουσιάζουν την ουσία, το είναι του καθενός. Τα μάτια του «</w:t>
      </w:r>
      <w:r w:rsidRPr="00AE6239">
        <w:rPr>
          <w:rFonts w:ascii="Arial" w:eastAsia="Calibri" w:hAnsi="Arial" w:cs="Arial"/>
          <w:b/>
          <w:bCs/>
          <w:lang w:eastAsia="el-GR"/>
        </w:rPr>
        <w:t>εσύ</w:t>
      </w:r>
      <w:r w:rsidRPr="00AE6239">
        <w:rPr>
          <w:rFonts w:ascii="Arial" w:eastAsia="Calibri" w:hAnsi="Arial" w:cs="Arial"/>
          <w:lang w:eastAsia="el-GR"/>
        </w:rPr>
        <w:t>», μάτια ερωτευμένου, αισθητοποίησαν τον έρωτα στο βλέμμα του και η ποιήτρια μέσα από το ερωτικό βλέμμα ένιωσε τη δικαίωση της ύπαρξής της.</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Η συνεκδοχή   «</w:t>
      </w:r>
      <w:proofErr w:type="spellStart"/>
      <w:r w:rsidRPr="00AE6239">
        <w:rPr>
          <w:rFonts w:ascii="Arial" w:eastAsia="Calibri" w:hAnsi="Arial" w:cs="Arial"/>
          <w:lang w:eastAsia="el-GR"/>
        </w:rPr>
        <w:t>τ</w:t>
      </w:r>
      <w:r w:rsidRPr="00AE6239">
        <w:rPr>
          <w:rFonts w:ascii="Arial" w:eastAsia="Calibri" w:hAnsi="Arial" w:cs="Arial"/>
          <w:b/>
          <w:bCs/>
          <w:lang w:eastAsia="el-GR"/>
        </w:rPr>
        <w:t>ά</w:t>
      </w:r>
      <w:proofErr w:type="spellEnd"/>
      <w:r w:rsidRPr="00AE6239">
        <w:rPr>
          <w:rFonts w:ascii="Arial" w:eastAsia="Calibri" w:hAnsi="Arial" w:cs="Arial"/>
          <w:b/>
          <w:bCs/>
          <w:lang w:eastAsia="el-GR"/>
        </w:rPr>
        <w:t xml:space="preserve">  μάτια σου </w:t>
      </w:r>
      <w:proofErr w:type="spellStart"/>
      <w:r w:rsidRPr="00AE6239">
        <w:rPr>
          <w:rFonts w:ascii="Arial" w:eastAsia="Calibri" w:hAnsi="Arial" w:cs="Arial"/>
          <w:b/>
          <w:bCs/>
          <w:lang w:eastAsia="el-GR"/>
        </w:rPr>
        <w:t>μέ</w:t>
      </w:r>
      <w:proofErr w:type="spellEnd"/>
      <w:r w:rsidRPr="00AE6239">
        <w:rPr>
          <w:rFonts w:ascii="Arial" w:eastAsia="Calibri" w:hAnsi="Arial" w:cs="Arial"/>
          <w:b/>
          <w:bCs/>
          <w:lang w:eastAsia="el-GR"/>
        </w:rPr>
        <w:t xml:space="preserve"> κοίταξαν</w:t>
      </w:r>
      <w:r w:rsidRPr="00AE6239">
        <w:rPr>
          <w:rFonts w:ascii="Arial" w:eastAsia="Calibri" w:hAnsi="Arial" w:cs="Arial"/>
          <w:lang w:eastAsia="el-GR"/>
        </w:rPr>
        <w:t>» είναι η αιτία και το αποτέλεσμα δηλώνεται με τους μεταφορικούς στίχους «</w:t>
      </w:r>
      <w:r w:rsidRPr="00AE6239">
        <w:rPr>
          <w:rFonts w:ascii="Arial" w:eastAsia="Calibri" w:hAnsi="Arial" w:cs="Arial"/>
          <w:b/>
          <w:bCs/>
          <w:lang w:eastAsia="el-GR"/>
        </w:rPr>
        <w:t xml:space="preserve">περήφανα στολίστηκα το </w:t>
      </w:r>
      <w:proofErr w:type="spellStart"/>
      <w:r w:rsidRPr="00AE6239">
        <w:rPr>
          <w:rFonts w:ascii="Arial" w:eastAsia="Calibri" w:hAnsi="Arial" w:cs="Arial"/>
          <w:b/>
          <w:bCs/>
          <w:lang w:eastAsia="el-GR"/>
        </w:rPr>
        <w:t>ὑπέρτατο</w:t>
      </w:r>
      <w:proofErr w:type="spellEnd"/>
      <w:r w:rsidRPr="00AE6239">
        <w:rPr>
          <w:rFonts w:ascii="Arial" w:eastAsia="Calibri" w:hAnsi="Arial" w:cs="Arial"/>
          <w:b/>
          <w:bCs/>
          <w:lang w:eastAsia="el-GR"/>
        </w:rPr>
        <w:t xml:space="preserve"> / </w:t>
      </w:r>
      <w:proofErr w:type="spellStart"/>
      <w:r w:rsidRPr="00AE6239">
        <w:rPr>
          <w:rFonts w:ascii="Arial" w:eastAsia="Calibri" w:hAnsi="Arial" w:cs="Arial"/>
          <w:b/>
          <w:bCs/>
          <w:lang w:eastAsia="el-GR"/>
        </w:rPr>
        <w:t>τῆς</w:t>
      </w:r>
      <w:proofErr w:type="spellEnd"/>
      <w:r w:rsidRPr="00AE6239">
        <w:rPr>
          <w:rFonts w:ascii="Arial" w:eastAsia="Calibri" w:hAnsi="Arial" w:cs="Arial"/>
          <w:b/>
          <w:bCs/>
          <w:lang w:eastAsia="el-GR"/>
        </w:rPr>
        <w:t xml:space="preserve"> </w:t>
      </w:r>
      <w:proofErr w:type="spellStart"/>
      <w:r w:rsidRPr="00AE6239">
        <w:rPr>
          <w:rFonts w:ascii="Arial" w:eastAsia="Calibri" w:hAnsi="Arial" w:cs="Arial"/>
          <w:b/>
          <w:bCs/>
          <w:lang w:eastAsia="el-GR"/>
        </w:rPr>
        <w:t>ὕπαρξής</w:t>
      </w:r>
      <w:proofErr w:type="spellEnd"/>
      <w:r w:rsidRPr="00AE6239">
        <w:rPr>
          <w:rFonts w:ascii="Arial" w:eastAsia="Calibri" w:hAnsi="Arial" w:cs="Arial"/>
          <w:b/>
          <w:bCs/>
          <w:lang w:eastAsia="el-GR"/>
        </w:rPr>
        <w:t xml:space="preserve">  μου στέμμα,…</w:t>
      </w:r>
      <w:r w:rsidRPr="00AE6239">
        <w:rPr>
          <w:rFonts w:ascii="Arial" w:eastAsia="Calibri" w:hAnsi="Arial" w:cs="Arial"/>
          <w:lang w:eastAsia="el-GR"/>
        </w:rPr>
        <w:t>». Η ποιήτρια παρουσιάζει τον εαυτό της ως βασίλισσα επιβεβαιώνοντας αυτό τον τίτλο με την αναφορά στο «</w:t>
      </w:r>
      <w:r w:rsidRPr="00AE6239">
        <w:rPr>
          <w:rFonts w:ascii="Arial" w:eastAsia="Calibri" w:hAnsi="Arial" w:cs="Arial"/>
          <w:b/>
          <w:bCs/>
          <w:lang w:eastAsia="el-GR"/>
        </w:rPr>
        <w:t>στέμμα</w:t>
      </w:r>
      <w:r w:rsidRPr="00AE6239">
        <w:rPr>
          <w:rFonts w:ascii="Arial" w:eastAsia="Calibri" w:hAnsi="Arial" w:cs="Arial"/>
          <w:lang w:eastAsia="el-GR"/>
        </w:rPr>
        <w:t>», που δεν είναι άλλο από τον Έρωτα. Η ιδιότυπη αυτή βασίλισσα υπάρχει γιατί η εξουσία της απορρέει από τον Έρωτα, που ένιωσε το «</w:t>
      </w:r>
      <w:r w:rsidRPr="00AE6239">
        <w:rPr>
          <w:rFonts w:ascii="Arial" w:eastAsia="Calibri" w:hAnsi="Arial" w:cs="Arial"/>
          <w:b/>
          <w:bCs/>
          <w:lang w:eastAsia="el-GR"/>
        </w:rPr>
        <w:t>εσύ</w:t>
      </w:r>
      <w:r w:rsidRPr="00AE6239">
        <w:rPr>
          <w:rFonts w:ascii="Arial" w:eastAsia="Calibri" w:hAnsi="Arial" w:cs="Arial"/>
          <w:lang w:eastAsia="el-GR"/>
        </w:rPr>
        <w:t>», ο Άλλος για την ίδια. Η ύπαρξή της ως γυναίκας και ανθρώπου ταυτίζεται με αυτό τον Έρωτα. Γράφει «η ψυχή μου και η αγάπη γεννήθηκαν την ίδια μέρα…»</w:t>
      </w:r>
    </w:p>
    <w:p w:rsidR="00AE6239" w:rsidRPr="00AE6239" w:rsidRDefault="00AE6239" w:rsidP="00AE6239">
      <w:pPr>
        <w:pStyle w:val="2"/>
        <w:rPr>
          <w:rFonts w:eastAsia="Calibri"/>
          <w:lang w:eastAsia="el-GR"/>
        </w:rPr>
      </w:pPr>
      <w:r w:rsidRPr="00AE6239">
        <w:rPr>
          <w:rFonts w:eastAsia="Calibri"/>
          <w:lang w:eastAsia="el-GR"/>
        </w:rPr>
        <w:t> Ανακεφαλαιώνοντας</w:t>
      </w:r>
    </w:p>
    <w:p w:rsidR="00AE6239" w:rsidRPr="00AE6239" w:rsidRDefault="00397A4D" w:rsidP="00AE6239">
      <w:pPr>
        <w:rPr>
          <w:rFonts w:ascii="Arial" w:eastAsia="Calibri" w:hAnsi="Arial" w:cs="Arial"/>
          <w:lang w:eastAsia="el-GR"/>
        </w:rPr>
      </w:pPr>
      <w:r>
        <w:rPr>
          <w:rFonts w:ascii="Arial" w:eastAsia="Calibri" w:hAnsi="Arial" w:cs="Arial"/>
          <w:lang w:eastAsia="el-GR"/>
        </w:rPr>
        <w:t> </w:t>
      </w:r>
      <w:r w:rsidR="00AE6239" w:rsidRPr="00AE6239">
        <w:rPr>
          <w:rFonts w:ascii="Arial" w:eastAsia="Calibri" w:hAnsi="Arial" w:cs="Arial"/>
          <w:lang w:eastAsia="el-GR"/>
        </w:rPr>
        <w:t>  </w:t>
      </w:r>
      <w:r w:rsidR="00AE6239" w:rsidRPr="00AE6239">
        <w:rPr>
          <w:rFonts w:ascii="Arial" w:eastAsia="Calibri" w:hAnsi="Arial" w:cs="Arial"/>
          <w:u w:val="single"/>
          <w:lang w:eastAsia="el-GR"/>
        </w:rPr>
        <w:t>1. Ως προς την τεχνική του ποιήματος</w:t>
      </w:r>
      <w:r w:rsidR="00AE6239" w:rsidRPr="00AE6239">
        <w:rPr>
          <w:rFonts w:ascii="Arial" w:eastAsia="Calibri" w:hAnsi="Arial" w:cs="Arial"/>
          <w:lang w:eastAsia="el-GR"/>
        </w:rPr>
        <w:t>:</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xml:space="preserve">   α) Ιδιαίτερη σημασία έχουν κάποιες παρατηρήσεις μετρικής: το ποίημα αποτελείται από εννέα στροφές </w:t>
      </w:r>
      <w:r w:rsidR="00397A4D">
        <w:rPr>
          <w:rFonts w:ascii="Arial" w:eastAsia="Calibri" w:hAnsi="Arial" w:cs="Arial"/>
          <w:lang w:eastAsia="el-GR"/>
        </w:rPr>
        <w:t>,</w:t>
      </w:r>
      <w:r w:rsidRPr="00AE6239">
        <w:rPr>
          <w:rFonts w:ascii="Arial" w:eastAsia="Calibri" w:hAnsi="Arial" w:cs="Arial"/>
          <w:lang w:eastAsia="el-GR"/>
        </w:rPr>
        <w:t xml:space="preserve">πεντάστιχες, με στίχους ιαμβικούς (12) </w:t>
      </w:r>
      <w:proofErr w:type="spellStart"/>
      <w:r w:rsidRPr="00AE6239">
        <w:rPr>
          <w:rFonts w:ascii="Arial" w:eastAsia="Calibri" w:hAnsi="Arial" w:cs="Arial"/>
          <w:lang w:eastAsia="el-GR"/>
        </w:rPr>
        <w:t>δωδεκασύλλαβους</w:t>
      </w:r>
      <w:proofErr w:type="spellEnd"/>
      <w:r w:rsidRPr="00AE6239">
        <w:rPr>
          <w:rFonts w:ascii="Arial" w:eastAsia="Calibri" w:hAnsi="Arial" w:cs="Arial"/>
          <w:lang w:eastAsia="el-GR"/>
        </w:rPr>
        <w:t xml:space="preserve"> που εναλλάσσονται με ιαμβικούς (7) επτασύλλαβους, χωρίς αυτό να τηρείται απόλυτα, ενώ ο 1ος στίχος της </w:t>
      </w:r>
      <w:proofErr w:type="spellStart"/>
      <w:r w:rsidRPr="00AE6239">
        <w:rPr>
          <w:rFonts w:ascii="Arial" w:eastAsia="Calibri" w:hAnsi="Arial" w:cs="Arial"/>
          <w:lang w:eastAsia="el-GR"/>
        </w:rPr>
        <w:t>γ΄</w:t>
      </w:r>
      <w:proofErr w:type="spellEnd"/>
      <w:r w:rsidRPr="00AE6239">
        <w:rPr>
          <w:rFonts w:ascii="Arial" w:eastAsia="Calibri" w:hAnsi="Arial" w:cs="Arial"/>
          <w:lang w:eastAsia="el-GR"/>
        </w:rPr>
        <w:t xml:space="preserve"> στροφής έχει μέτρο τροχαϊκό. Σε κάθε στροφή ομοιοκαταληκτούν ο 1ος με τον 5ο στίχο, ο 2ος με τον 4ο στίχο ενώ ο 3ος είναι ελεύθερος.</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xml:space="preserve">   Παρατηρούνται επίσης αρκετοί διασκελισμοί π.χ. «…γιατί μ’ </w:t>
      </w:r>
      <w:proofErr w:type="spellStart"/>
      <w:r w:rsidRPr="00AE6239">
        <w:rPr>
          <w:rFonts w:ascii="Arial" w:eastAsia="Calibri" w:hAnsi="Arial" w:cs="Arial"/>
          <w:lang w:eastAsia="el-GR"/>
        </w:rPr>
        <w:t>ἀγάπησες</w:t>
      </w:r>
      <w:proofErr w:type="spellEnd"/>
      <w:r w:rsidRPr="00AE6239">
        <w:rPr>
          <w:rFonts w:ascii="Arial" w:eastAsia="Calibri" w:hAnsi="Arial" w:cs="Arial"/>
          <w:lang w:eastAsia="el-GR"/>
        </w:rPr>
        <w:t xml:space="preserve"> / </w:t>
      </w:r>
      <w:proofErr w:type="spellStart"/>
      <w:r w:rsidRPr="00AE6239">
        <w:rPr>
          <w:rFonts w:ascii="Arial" w:eastAsia="Calibri" w:hAnsi="Arial" w:cs="Arial"/>
          <w:lang w:eastAsia="el-GR"/>
        </w:rPr>
        <w:t>στά</w:t>
      </w:r>
      <w:proofErr w:type="spellEnd"/>
      <w:r w:rsidRPr="00AE6239">
        <w:rPr>
          <w:rFonts w:ascii="Arial" w:eastAsia="Calibri" w:hAnsi="Arial" w:cs="Arial"/>
          <w:lang w:eastAsia="el-GR"/>
        </w:rPr>
        <w:t xml:space="preserve"> περασμένα χρόνια…», «…μέ κράτησες </w:t>
      </w:r>
      <w:proofErr w:type="spellStart"/>
      <w:r w:rsidRPr="00AE6239">
        <w:rPr>
          <w:rFonts w:ascii="Arial" w:eastAsia="Calibri" w:hAnsi="Arial" w:cs="Arial"/>
          <w:lang w:eastAsia="el-GR"/>
        </w:rPr>
        <w:t>στά</w:t>
      </w:r>
      <w:proofErr w:type="spellEnd"/>
      <w:r w:rsidRPr="00AE6239">
        <w:rPr>
          <w:rFonts w:ascii="Arial" w:eastAsia="Calibri" w:hAnsi="Arial" w:cs="Arial"/>
          <w:lang w:eastAsia="el-GR"/>
        </w:rPr>
        <w:t xml:space="preserve"> χέρια σου/ μια νύχτα…», «με </w:t>
      </w:r>
      <w:proofErr w:type="spellStart"/>
      <w:r w:rsidRPr="00AE6239">
        <w:rPr>
          <w:rFonts w:ascii="Arial" w:eastAsia="Calibri" w:hAnsi="Arial" w:cs="Arial"/>
          <w:lang w:eastAsia="el-GR"/>
        </w:rPr>
        <w:t>κύτταξαν</w:t>
      </w:r>
      <w:proofErr w:type="spellEnd"/>
      <w:r w:rsidRPr="00AE6239">
        <w:rPr>
          <w:rFonts w:ascii="Arial" w:eastAsia="Calibri" w:hAnsi="Arial" w:cs="Arial"/>
          <w:lang w:eastAsia="el-GR"/>
        </w:rPr>
        <w:t xml:space="preserve">/ </w:t>
      </w:r>
      <w:proofErr w:type="spellStart"/>
      <w:r w:rsidRPr="00AE6239">
        <w:rPr>
          <w:rFonts w:ascii="Arial" w:eastAsia="Calibri" w:hAnsi="Arial" w:cs="Arial"/>
          <w:lang w:eastAsia="el-GR"/>
        </w:rPr>
        <w:t>μέτήν</w:t>
      </w:r>
      <w:proofErr w:type="spellEnd"/>
      <w:r w:rsidRPr="00AE6239">
        <w:rPr>
          <w:rFonts w:ascii="Arial" w:eastAsia="Calibri" w:hAnsi="Arial" w:cs="Arial"/>
          <w:lang w:eastAsia="el-GR"/>
        </w:rPr>
        <w:t xml:space="preserve"> ψυχή </w:t>
      </w:r>
      <w:proofErr w:type="spellStart"/>
      <w:r w:rsidRPr="00AE6239">
        <w:rPr>
          <w:rFonts w:ascii="Arial" w:eastAsia="Calibri" w:hAnsi="Arial" w:cs="Arial"/>
          <w:lang w:eastAsia="el-GR"/>
        </w:rPr>
        <w:t>στό</w:t>
      </w:r>
      <w:proofErr w:type="spellEnd"/>
      <w:r w:rsidRPr="00AE6239">
        <w:rPr>
          <w:rFonts w:ascii="Arial" w:eastAsia="Calibri" w:hAnsi="Arial" w:cs="Arial"/>
          <w:lang w:eastAsia="el-GR"/>
        </w:rPr>
        <w:t xml:space="preserve"> βλέμμα…», «στολίστηκα </w:t>
      </w:r>
      <w:proofErr w:type="spellStart"/>
      <w:r w:rsidRPr="00AE6239">
        <w:rPr>
          <w:rFonts w:ascii="Arial" w:eastAsia="Calibri" w:hAnsi="Arial" w:cs="Arial"/>
          <w:lang w:eastAsia="el-GR"/>
        </w:rPr>
        <w:t>τόὑπέρτατο</w:t>
      </w:r>
      <w:proofErr w:type="spellEnd"/>
      <w:r w:rsidRPr="00AE6239">
        <w:rPr>
          <w:rFonts w:ascii="Arial" w:eastAsia="Calibri" w:hAnsi="Arial" w:cs="Arial"/>
          <w:lang w:eastAsia="el-GR"/>
        </w:rPr>
        <w:t xml:space="preserve"> / </w:t>
      </w:r>
      <w:proofErr w:type="spellStart"/>
      <w:r w:rsidRPr="00AE6239">
        <w:rPr>
          <w:rFonts w:ascii="Arial" w:eastAsia="Calibri" w:hAnsi="Arial" w:cs="Arial"/>
          <w:lang w:eastAsia="el-GR"/>
        </w:rPr>
        <w:t>τῆςὑπαρξής</w:t>
      </w:r>
      <w:proofErr w:type="spellEnd"/>
      <w:r w:rsidRPr="00AE6239">
        <w:rPr>
          <w:rFonts w:ascii="Arial" w:eastAsia="Calibri" w:hAnsi="Arial" w:cs="Arial"/>
          <w:lang w:eastAsia="el-GR"/>
        </w:rPr>
        <w:t xml:space="preserve"> μου στέμμα» κ.α.</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xml:space="preserve">   Η μετρική συμβάλλει με τον τρόπο της στη μουσικότητα και την υποβλητικότητα των συναισθημάτων του κειμένου υπογραμμίζοντας τη συγκίνηση, γεγονός που έκανε τον </w:t>
      </w:r>
      <w:proofErr w:type="spellStart"/>
      <w:r w:rsidRPr="00AE6239">
        <w:rPr>
          <w:rFonts w:ascii="Arial" w:eastAsia="Calibri" w:hAnsi="Arial" w:cs="Arial"/>
          <w:lang w:eastAsia="el-GR"/>
        </w:rPr>
        <w:t>Τέλλο</w:t>
      </w:r>
      <w:proofErr w:type="spellEnd"/>
      <w:r w:rsidRPr="00AE6239">
        <w:rPr>
          <w:rFonts w:ascii="Arial" w:eastAsia="Calibri" w:hAnsi="Arial" w:cs="Arial"/>
          <w:lang w:eastAsia="el-GR"/>
        </w:rPr>
        <w:t xml:space="preserve"> Άγρα να μιλήσει για λυρική ποίηση που «απαρτίζεται εξ ελεγειών».</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xml:space="preserve">   β) Τα σχήματα λόγου και ιδιαίτερα οι επαναλήψεις λέξεων π.χ. μόνο, ζωή, </w:t>
      </w:r>
      <w:proofErr w:type="spellStart"/>
      <w:r w:rsidRPr="00AE6239">
        <w:rPr>
          <w:rFonts w:ascii="Arial" w:eastAsia="Calibri" w:hAnsi="Arial" w:cs="Arial"/>
          <w:lang w:eastAsia="el-GR"/>
        </w:rPr>
        <w:t>ὡραία</w:t>
      </w:r>
      <w:proofErr w:type="spellEnd"/>
      <w:r w:rsidRPr="00AE6239">
        <w:rPr>
          <w:rFonts w:ascii="Arial" w:eastAsia="Calibri" w:hAnsi="Arial" w:cs="Arial"/>
          <w:lang w:eastAsia="el-GR"/>
        </w:rPr>
        <w:t>…, το σχήμα κύκλου ο 1ος με τον 5ο στίχο σε κάθε στροφή, οι μεταφορές π.χ. «…</w:t>
      </w:r>
      <w:proofErr w:type="spellStart"/>
      <w:r w:rsidRPr="00AE6239">
        <w:rPr>
          <w:rFonts w:ascii="Arial" w:eastAsia="Calibri" w:hAnsi="Arial" w:cs="Arial"/>
          <w:lang w:eastAsia="el-GR"/>
        </w:rPr>
        <w:t>ἔχω</w:t>
      </w:r>
      <w:proofErr w:type="spellEnd"/>
      <w:r w:rsidRPr="00AE6239">
        <w:rPr>
          <w:rFonts w:ascii="Arial" w:eastAsia="Calibri" w:hAnsi="Arial" w:cs="Arial"/>
          <w:lang w:eastAsia="el-GR"/>
        </w:rPr>
        <w:t xml:space="preserve"> </w:t>
      </w:r>
      <w:proofErr w:type="spellStart"/>
      <w:r w:rsidRPr="00AE6239">
        <w:rPr>
          <w:rFonts w:ascii="Arial" w:eastAsia="Calibri" w:hAnsi="Arial" w:cs="Arial"/>
          <w:lang w:eastAsia="el-GR"/>
        </w:rPr>
        <w:lastRenderedPageBreak/>
        <w:t>ἕνα</w:t>
      </w:r>
      <w:proofErr w:type="spellEnd"/>
      <w:r w:rsidRPr="00AE6239">
        <w:rPr>
          <w:rFonts w:ascii="Arial" w:eastAsia="Calibri" w:hAnsi="Arial" w:cs="Arial"/>
          <w:lang w:eastAsia="el-GR"/>
        </w:rPr>
        <w:t xml:space="preserve"> ρίγος </w:t>
      </w:r>
      <w:proofErr w:type="spellStart"/>
      <w:r w:rsidRPr="00AE6239">
        <w:rPr>
          <w:rFonts w:ascii="Arial" w:eastAsia="Calibri" w:hAnsi="Arial" w:cs="Arial"/>
          <w:lang w:eastAsia="el-GR"/>
        </w:rPr>
        <w:t>στήν</w:t>
      </w:r>
      <w:proofErr w:type="spellEnd"/>
      <w:r w:rsidRPr="00AE6239">
        <w:rPr>
          <w:rFonts w:ascii="Arial" w:eastAsia="Calibri" w:hAnsi="Arial" w:cs="Arial"/>
          <w:lang w:eastAsia="el-GR"/>
        </w:rPr>
        <w:t xml:space="preserve"> ψυχή μου ακόμα…», «…</w:t>
      </w:r>
      <w:proofErr w:type="spellStart"/>
      <w:r w:rsidRPr="00AE6239">
        <w:rPr>
          <w:rFonts w:ascii="Arial" w:eastAsia="Calibri" w:hAnsi="Arial" w:cs="Arial"/>
          <w:lang w:eastAsia="el-GR"/>
        </w:rPr>
        <w:t>ὡραῖε</w:t>
      </w:r>
      <w:proofErr w:type="spellEnd"/>
      <w:r w:rsidRPr="00AE6239">
        <w:rPr>
          <w:rFonts w:ascii="Arial" w:eastAsia="Calibri" w:hAnsi="Arial" w:cs="Arial"/>
          <w:lang w:eastAsia="el-GR"/>
        </w:rPr>
        <w:t xml:space="preserve">, </w:t>
      </w:r>
      <w:proofErr w:type="spellStart"/>
      <w:r w:rsidRPr="00AE6239">
        <w:rPr>
          <w:rFonts w:ascii="Arial" w:eastAsia="Calibri" w:hAnsi="Arial" w:cs="Arial"/>
          <w:lang w:eastAsia="el-GR"/>
        </w:rPr>
        <w:t>πού</w:t>
      </w:r>
      <w:proofErr w:type="spellEnd"/>
      <w:r w:rsidRPr="00AE6239">
        <w:rPr>
          <w:rFonts w:ascii="Arial" w:eastAsia="Calibri" w:hAnsi="Arial" w:cs="Arial"/>
          <w:lang w:eastAsia="el-GR"/>
        </w:rPr>
        <w:t xml:space="preserve"> βασίλεψες…» κ.α., η παρομοίωση «…</w:t>
      </w:r>
      <w:proofErr w:type="spellStart"/>
      <w:r w:rsidRPr="00AE6239">
        <w:rPr>
          <w:rFonts w:ascii="Arial" w:eastAsia="Calibri" w:hAnsi="Arial" w:cs="Arial"/>
          <w:lang w:eastAsia="el-GR"/>
        </w:rPr>
        <w:t>εἶμαι</w:t>
      </w:r>
      <w:proofErr w:type="spellEnd"/>
      <w:r w:rsidRPr="00AE6239">
        <w:rPr>
          <w:rFonts w:ascii="Arial" w:eastAsia="Calibri" w:hAnsi="Arial" w:cs="Arial"/>
          <w:lang w:eastAsia="el-GR"/>
        </w:rPr>
        <w:t xml:space="preserve"> </w:t>
      </w:r>
      <w:proofErr w:type="spellStart"/>
      <w:r w:rsidRPr="00AE6239">
        <w:rPr>
          <w:rFonts w:ascii="Arial" w:eastAsia="Calibri" w:hAnsi="Arial" w:cs="Arial"/>
          <w:lang w:eastAsia="el-GR"/>
        </w:rPr>
        <w:t>ὡραία</w:t>
      </w:r>
      <w:proofErr w:type="spellEnd"/>
      <w:r w:rsidRPr="00AE6239">
        <w:rPr>
          <w:rFonts w:ascii="Arial" w:eastAsia="Calibri" w:hAnsi="Arial" w:cs="Arial"/>
          <w:lang w:eastAsia="el-GR"/>
        </w:rPr>
        <w:t xml:space="preserve"> </w:t>
      </w:r>
      <w:proofErr w:type="spellStart"/>
      <w:r w:rsidRPr="00AE6239">
        <w:rPr>
          <w:rFonts w:ascii="Arial" w:eastAsia="Calibri" w:hAnsi="Arial" w:cs="Arial"/>
          <w:lang w:eastAsia="el-GR"/>
        </w:rPr>
        <w:t>σάν</w:t>
      </w:r>
      <w:proofErr w:type="spellEnd"/>
      <w:r w:rsidRPr="00AE6239">
        <w:rPr>
          <w:rFonts w:ascii="Arial" w:eastAsia="Calibri" w:hAnsi="Arial" w:cs="Arial"/>
          <w:lang w:eastAsia="el-GR"/>
        </w:rPr>
        <w:t xml:space="preserve"> κρίνο </w:t>
      </w:r>
      <w:proofErr w:type="spellStart"/>
      <w:r w:rsidRPr="00AE6239">
        <w:rPr>
          <w:rFonts w:ascii="Arial" w:eastAsia="Calibri" w:hAnsi="Arial" w:cs="Arial"/>
          <w:lang w:eastAsia="el-GR"/>
        </w:rPr>
        <w:t>ὁλάνοιχτο</w:t>
      </w:r>
      <w:proofErr w:type="spellEnd"/>
      <w:r w:rsidRPr="00AE6239">
        <w:rPr>
          <w:rFonts w:ascii="Arial" w:eastAsia="Calibri" w:hAnsi="Arial" w:cs="Arial"/>
          <w:lang w:eastAsia="el-GR"/>
        </w:rPr>
        <w:t xml:space="preserve">…», οι εικόνες, η εναλλαγή των χρόνων ενεστώτας, αόριστος και των προσώπων </w:t>
      </w:r>
      <w:proofErr w:type="spellStart"/>
      <w:r w:rsidRPr="00AE6239">
        <w:rPr>
          <w:rFonts w:ascii="Arial" w:eastAsia="Calibri" w:hAnsi="Arial" w:cs="Arial"/>
          <w:lang w:eastAsia="el-GR"/>
        </w:rPr>
        <w:t>α΄</w:t>
      </w:r>
      <w:proofErr w:type="spellEnd"/>
      <w:r w:rsidRPr="00AE6239">
        <w:rPr>
          <w:rFonts w:ascii="Arial" w:eastAsia="Calibri" w:hAnsi="Arial" w:cs="Arial"/>
          <w:lang w:eastAsia="el-GR"/>
        </w:rPr>
        <w:t xml:space="preserve"> και </w:t>
      </w:r>
      <w:proofErr w:type="spellStart"/>
      <w:r w:rsidRPr="00AE6239">
        <w:rPr>
          <w:rFonts w:ascii="Arial" w:eastAsia="Calibri" w:hAnsi="Arial" w:cs="Arial"/>
          <w:lang w:eastAsia="el-GR"/>
        </w:rPr>
        <w:t>β΄</w:t>
      </w:r>
      <w:proofErr w:type="spellEnd"/>
      <w:r w:rsidRPr="00AE6239">
        <w:rPr>
          <w:rFonts w:ascii="Arial" w:eastAsia="Calibri" w:hAnsi="Arial" w:cs="Arial"/>
          <w:lang w:eastAsia="el-GR"/>
        </w:rPr>
        <w:t xml:space="preserve">, η υπερβολή «μόνο γιατί μ’ </w:t>
      </w:r>
      <w:proofErr w:type="spellStart"/>
      <w:r w:rsidRPr="00AE6239">
        <w:rPr>
          <w:rFonts w:ascii="Arial" w:eastAsia="Calibri" w:hAnsi="Arial" w:cs="Arial"/>
          <w:lang w:eastAsia="el-GR"/>
        </w:rPr>
        <w:t>ἀγάπησες</w:t>
      </w:r>
      <w:proofErr w:type="spellEnd"/>
      <w:r w:rsidRPr="00AE6239">
        <w:rPr>
          <w:rFonts w:ascii="Arial" w:eastAsia="Calibri" w:hAnsi="Arial" w:cs="Arial"/>
          <w:lang w:eastAsia="el-GR"/>
        </w:rPr>
        <w:t xml:space="preserve"> γεννήθηκα…» δημιουργούν μια τρυφερή, αυθόρμητη ατμόσφαιρα κι αποδεικνύουν ότι η </w:t>
      </w:r>
      <w:proofErr w:type="spellStart"/>
      <w:r w:rsidRPr="00AE6239">
        <w:rPr>
          <w:rFonts w:ascii="Arial" w:eastAsia="Calibri" w:hAnsi="Arial" w:cs="Arial"/>
          <w:lang w:eastAsia="el-GR"/>
        </w:rPr>
        <w:t>Πολυδούρη</w:t>
      </w:r>
      <w:proofErr w:type="spellEnd"/>
      <w:r w:rsidRPr="00AE6239">
        <w:rPr>
          <w:rFonts w:ascii="Arial" w:eastAsia="Calibri" w:hAnsi="Arial" w:cs="Arial"/>
          <w:lang w:eastAsia="el-GR"/>
        </w:rPr>
        <w:t xml:space="preserve"> </w:t>
      </w:r>
      <w:proofErr w:type="spellStart"/>
      <w:r w:rsidRPr="00AE6239">
        <w:rPr>
          <w:rFonts w:ascii="Arial" w:eastAsia="Calibri" w:hAnsi="Arial" w:cs="Arial"/>
          <w:lang w:eastAsia="el-GR"/>
        </w:rPr>
        <w:t>τεχνοτροπικά</w:t>
      </w:r>
      <w:proofErr w:type="spellEnd"/>
      <w:r w:rsidRPr="00AE6239">
        <w:rPr>
          <w:rFonts w:ascii="Arial" w:eastAsia="Calibri" w:hAnsi="Arial" w:cs="Arial"/>
          <w:lang w:eastAsia="el-GR"/>
        </w:rPr>
        <w:t xml:space="preserve"> ακολούθησε το νεορομαντισμό και το </w:t>
      </w:r>
      <w:proofErr w:type="spellStart"/>
      <w:r w:rsidRPr="00AE6239">
        <w:rPr>
          <w:rFonts w:ascii="Arial" w:eastAsia="Calibri" w:hAnsi="Arial" w:cs="Arial"/>
          <w:lang w:eastAsia="el-GR"/>
        </w:rPr>
        <w:t>νεοσυμβολισμό</w:t>
      </w:r>
      <w:proofErr w:type="spellEnd"/>
      <w:r w:rsidRPr="00AE6239">
        <w:rPr>
          <w:rFonts w:ascii="Arial" w:eastAsia="Calibri" w:hAnsi="Arial" w:cs="Arial"/>
          <w:lang w:eastAsia="el-GR"/>
        </w:rPr>
        <w:t>.</w:t>
      </w:r>
    </w:p>
    <w:p w:rsidR="00AE6239" w:rsidRPr="00AE6239" w:rsidRDefault="00AE6239" w:rsidP="00AE6239">
      <w:pPr>
        <w:rPr>
          <w:rFonts w:ascii="Arial" w:eastAsia="Calibri" w:hAnsi="Arial" w:cs="Arial"/>
          <w:lang w:eastAsia="el-GR"/>
        </w:rPr>
      </w:pPr>
      <w:r w:rsidRPr="00AE6239">
        <w:rPr>
          <w:rFonts w:ascii="Arial" w:eastAsia="Calibri" w:hAnsi="Arial" w:cs="Arial"/>
          <w:lang w:eastAsia="el-GR"/>
        </w:rPr>
        <w:t>    </w:t>
      </w:r>
      <w:r w:rsidRPr="00AE6239">
        <w:rPr>
          <w:rFonts w:ascii="Arial" w:eastAsia="Calibri" w:hAnsi="Arial" w:cs="Arial"/>
          <w:u w:val="single"/>
          <w:lang w:eastAsia="el-GR"/>
        </w:rPr>
        <w:t>2. Ως προς το περιεχόμενο του ποιήματος</w:t>
      </w:r>
      <w:r w:rsidRPr="00AE6239">
        <w:rPr>
          <w:rFonts w:ascii="Arial" w:eastAsia="Calibri" w:hAnsi="Arial" w:cs="Arial"/>
          <w:lang w:eastAsia="el-GR"/>
        </w:rPr>
        <w:t xml:space="preserve">: Το «εσύ» δεν κατονομάζεται, μπορεί να είναι οιοσδήποτε. Όμως με την αγάπη του «εσύ» προς το «εγώ» η  </w:t>
      </w:r>
      <w:proofErr w:type="spellStart"/>
      <w:r w:rsidRPr="00AE6239">
        <w:rPr>
          <w:rFonts w:ascii="Arial" w:eastAsia="Calibri" w:hAnsi="Arial" w:cs="Arial"/>
          <w:lang w:eastAsia="el-GR"/>
        </w:rPr>
        <w:t>Πολυδούρη</w:t>
      </w:r>
      <w:proofErr w:type="spellEnd"/>
      <w:r w:rsidRPr="00AE6239">
        <w:rPr>
          <w:rFonts w:ascii="Arial" w:eastAsia="Calibri" w:hAnsi="Arial" w:cs="Arial"/>
          <w:lang w:eastAsia="el-GR"/>
        </w:rPr>
        <w:t>, συνδιαλεγόμενη με την ποίηση έγραψε έναν ύμνο στον έρωτα.</w:t>
      </w:r>
    </w:p>
    <w:p w:rsidR="00AE6239" w:rsidRPr="00AE6239" w:rsidRDefault="00AE6239" w:rsidP="00AE6239">
      <w:pPr>
        <w:spacing w:after="0" w:line="240" w:lineRule="auto"/>
        <w:rPr>
          <w:rFonts w:ascii="Arial" w:eastAsia="Calibri" w:hAnsi="Arial" w:cs="Arial"/>
          <w:sz w:val="24"/>
          <w:szCs w:val="24"/>
          <w:lang w:eastAsia="el-GR"/>
        </w:rPr>
      </w:pPr>
      <w:r w:rsidRPr="00AE6239">
        <w:rPr>
          <w:rStyle w:val="2Char"/>
        </w:rPr>
        <w:t>.</w:t>
      </w:r>
      <w:r w:rsidRPr="00AE6239">
        <w:rPr>
          <w:rStyle w:val="2Char"/>
          <w:lang w:val="x-none" w:eastAsia="x-none" w:bidi="x-none"/>
        </w:rPr>
        <w:t xml:space="preserve"> </w:t>
      </w:r>
      <w:r w:rsidRPr="00AE6239">
        <w:rPr>
          <w:rStyle w:val="2Char"/>
          <w:lang w:eastAsia="el-GR"/>
        </w:rPr>
        <w:t>ΕΡΓΑΣΙΕΣ</w:t>
      </w:r>
      <w:r w:rsidRPr="00AE6239">
        <w:rPr>
          <w:rFonts w:ascii="Arial" w:eastAsia="Calibri" w:hAnsi="Arial" w:cs="Arial"/>
          <w:sz w:val="24"/>
          <w:szCs w:val="24"/>
          <w:lang w:eastAsia="el-GR"/>
        </w:rPr>
        <w:t xml:space="preserve">  1. Βρείτε τα «γιατί» του ποιήματος και εξετάστε ποια εντύπωση δημιουργεί στον αναγνώστη η επανάληψή τους.</w:t>
      </w:r>
    </w:p>
    <w:p w:rsidR="00AE6239" w:rsidRPr="00AE6239" w:rsidRDefault="00AE6239" w:rsidP="00AE6239">
      <w:pPr>
        <w:spacing w:after="0" w:line="240" w:lineRule="auto"/>
        <w:rPr>
          <w:rFonts w:ascii="Arial" w:eastAsia="Calibri" w:hAnsi="Arial" w:cs="Arial"/>
          <w:sz w:val="24"/>
          <w:szCs w:val="24"/>
          <w:lang w:eastAsia="el-GR"/>
        </w:rPr>
      </w:pPr>
      <w:r w:rsidRPr="00AE6239">
        <w:rPr>
          <w:rFonts w:ascii="Arial" w:eastAsia="Calibri" w:hAnsi="Arial" w:cs="Arial"/>
          <w:sz w:val="24"/>
          <w:szCs w:val="24"/>
          <w:lang w:eastAsia="el-GR"/>
        </w:rPr>
        <w:t>2 «Μόνο γιατί μ” αγάπησες γεννήθηκα»: Σχολιάστε το νόημα αυτού του στίχου.</w:t>
      </w:r>
    </w:p>
    <w:p w:rsidR="00AE6239" w:rsidRPr="00AE6239" w:rsidRDefault="00AE6239" w:rsidP="00AE6239">
      <w:pPr>
        <w:spacing w:after="0" w:line="240" w:lineRule="auto"/>
        <w:rPr>
          <w:rFonts w:ascii="Arial" w:eastAsia="Calibri" w:hAnsi="Arial" w:cs="Arial"/>
          <w:sz w:val="24"/>
          <w:szCs w:val="24"/>
          <w:lang w:eastAsia="el-GR"/>
        </w:rPr>
      </w:pPr>
      <w:r w:rsidRPr="00AE6239">
        <w:rPr>
          <w:rFonts w:ascii="Arial" w:eastAsia="Calibri" w:hAnsi="Arial" w:cs="Arial"/>
          <w:sz w:val="24"/>
          <w:szCs w:val="24"/>
          <w:lang w:eastAsia="el-GR"/>
        </w:rPr>
        <w:t>3 Ποια είναι η μεταμορφωτική δύναμη της αγάπης; Με ποιον τρόπο η ποιήτρια νιώθει ότι ομορφαίνει ο κόσμος γύρω της, αλλά και αυτή η ίδια.</w:t>
      </w:r>
    </w:p>
    <w:p w:rsidR="00AE6239" w:rsidRPr="00AE6239" w:rsidRDefault="00AE6239" w:rsidP="00AE6239">
      <w:pPr>
        <w:spacing w:after="0" w:line="240" w:lineRule="auto"/>
        <w:rPr>
          <w:rFonts w:ascii="Arial" w:eastAsia="Calibri" w:hAnsi="Arial" w:cs="Arial"/>
          <w:sz w:val="24"/>
          <w:szCs w:val="24"/>
          <w:lang w:eastAsia="el-GR"/>
        </w:rPr>
      </w:pPr>
      <w:r w:rsidRPr="00AE6239">
        <w:rPr>
          <w:rFonts w:ascii="Arial" w:eastAsia="Calibri" w:hAnsi="Arial" w:cs="Arial"/>
          <w:sz w:val="24"/>
          <w:szCs w:val="24"/>
          <w:lang w:eastAsia="el-GR"/>
        </w:rPr>
        <w:t>.;</w:t>
      </w:r>
    </w:p>
    <w:p w:rsidR="00AE6239" w:rsidRPr="00AE6239" w:rsidRDefault="00AE6239" w:rsidP="00AE6239">
      <w:pPr>
        <w:rPr>
          <w:rFonts w:ascii="Arial" w:eastAsia="Calibri" w:hAnsi="Arial" w:cs="Arial"/>
          <w:lang w:eastAsia="el-GR"/>
        </w:rPr>
      </w:pPr>
      <w:r w:rsidRPr="00AE6239">
        <w:rPr>
          <w:rFonts w:ascii="Calibri" w:eastAsia="Calibri" w:hAnsi="Calibri" w:cs="Times New Roman"/>
          <w:noProof/>
          <w:lang w:eastAsia="el-GR"/>
        </w:rPr>
        <w:drawing>
          <wp:inline distT="0" distB="0" distL="0" distR="0" wp14:anchorId="7CD14463" wp14:editId="03398B4C">
            <wp:extent cx="4800600" cy="3177249"/>
            <wp:effectExtent l="0" t="0" r="0" b="4445"/>
            <wp:docPr id="1" name="Picture 2" descr="Περιγραφή: E:\3421969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E:\34219694_6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8290" cy="3175720"/>
                    </a:xfrm>
                    <a:prstGeom prst="rect">
                      <a:avLst/>
                    </a:prstGeom>
                    <a:noFill/>
                    <a:ln>
                      <a:noFill/>
                    </a:ln>
                  </pic:spPr>
                </pic:pic>
              </a:graphicData>
            </a:graphic>
          </wp:inline>
        </w:drawing>
      </w:r>
      <w:bookmarkStart w:id="0" w:name="_GoBack"/>
      <w:bookmarkEnd w:id="0"/>
    </w:p>
    <w:p w:rsidR="005941A4" w:rsidRPr="005941A4" w:rsidRDefault="005941A4" w:rsidP="005941A4">
      <w:pPr>
        <w:pStyle w:val="2"/>
        <w:rPr>
          <w:lang w:eastAsia="el-GR"/>
        </w:rPr>
      </w:pPr>
      <w:r w:rsidRPr="005941A4">
        <w:rPr>
          <w:lang w:eastAsia="el-GR"/>
        </w:rPr>
        <w:t>Ερωτήσεις Γενικής θεώρησης</w:t>
      </w:r>
    </w:p>
    <w:p w:rsidR="005941A4" w:rsidRPr="005941A4" w:rsidRDefault="005941A4" w:rsidP="005941A4">
      <w:pPr>
        <w:rPr>
          <w:rFonts w:ascii="Arial" w:hAnsi="Arial" w:cs="Arial"/>
          <w:color w:val="262626"/>
          <w:sz w:val="24"/>
          <w:szCs w:val="24"/>
          <w:lang w:eastAsia="el-GR"/>
        </w:rPr>
      </w:pPr>
      <w:r w:rsidRPr="005941A4">
        <w:rPr>
          <w:rFonts w:ascii="Arial" w:hAnsi="Arial" w:cs="Arial"/>
          <w:color w:val="262626"/>
          <w:sz w:val="24"/>
          <w:szCs w:val="24"/>
          <w:lang w:eastAsia="el-GR"/>
        </w:rPr>
        <w:t>Θα μπορούσε, κατά τη γνώμη σας, ο έρωτας να «μεταμορφώσει» τη ζωή και το χαρακτήρα ενός ατόμου, στο βαθμό που φαίνεται στο ποίημα;</w:t>
      </w:r>
      <w:r w:rsidRPr="005941A4">
        <w:rPr>
          <w:rFonts w:ascii="Arial" w:hAnsi="Arial" w:cs="Arial"/>
          <w:color w:val="262626"/>
          <w:sz w:val="24"/>
          <w:szCs w:val="24"/>
          <w:lang w:eastAsia="el-GR"/>
        </w:rPr>
        <w:br/>
        <w:t>2. Ποια είναι η λειτουργία του δευτέρου προσώπου, στο οποίο βρίσκονται τα ρήματα του ποιήματος;</w:t>
      </w:r>
      <w:r w:rsidRPr="005941A4">
        <w:rPr>
          <w:rFonts w:ascii="Arial" w:hAnsi="Arial" w:cs="Arial"/>
          <w:color w:val="262626"/>
          <w:sz w:val="24"/>
          <w:szCs w:val="24"/>
          <w:lang w:eastAsia="el-GR"/>
        </w:rPr>
        <w:br/>
        <w:t>3. Με ποιους εκφραστικούς τρόπους απεικονίζεται στο ποίημα η ένταση του ερωτικού συναισθήματος;</w:t>
      </w:r>
    </w:p>
    <w:p w:rsidR="00E46742" w:rsidRPr="005941A4" w:rsidRDefault="00E46742">
      <w:pPr>
        <w:rPr>
          <w:rFonts w:ascii="Arial" w:hAnsi="Arial" w:cs="Arial"/>
          <w:sz w:val="24"/>
          <w:szCs w:val="24"/>
        </w:rPr>
      </w:pPr>
    </w:p>
    <w:sectPr w:rsidR="00E46742" w:rsidRPr="005941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27435"/>
    <w:multiLevelType w:val="multilevel"/>
    <w:tmpl w:val="F246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39"/>
    <w:rsid w:val="00397A4D"/>
    <w:rsid w:val="005941A4"/>
    <w:rsid w:val="00AE6239"/>
    <w:rsid w:val="00E46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AE62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623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E6239"/>
    <w:rPr>
      <w:rFonts w:ascii="Tahoma" w:hAnsi="Tahoma" w:cs="Tahoma"/>
      <w:sz w:val="16"/>
      <w:szCs w:val="16"/>
    </w:rPr>
  </w:style>
  <w:style w:type="character" w:customStyle="1" w:styleId="2Char">
    <w:name w:val="Επικεφαλίδα 2 Char"/>
    <w:basedOn w:val="a0"/>
    <w:link w:val="2"/>
    <w:uiPriority w:val="9"/>
    <w:rsid w:val="00AE623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AE62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623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E6239"/>
    <w:rPr>
      <w:rFonts w:ascii="Tahoma" w:hAnsi="Tahoma" w:cs="Tahoma"/>
      <w:sz w:val="16"/>
      <w:szCs w:val="16"/>
    </w:rPr>
  </w:style>
  <w:style w:type="character" w:customStyle="1" w:styleId="2Char">
    <w:name w:val="Επικεφαλίδα 2 Char"/>
    <w:basedOn w:val="a0"/>
    <w:link w:val="2"/>
    <w:uiPriority w:val="9"/>
    <w:rsid w:val="00AE623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3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1519</Words>
  <Characters>8208</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2014-03-21T06:15:00Z</dcterms:created>
  <dcterms:modified xsi:type="dcterms:W3CDTF">2014-03-22T20:46:00Z</dcterms:modified>
</cp:coreProperties>
</file>